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4363CA" w:rsidRDefault="007A7EB9" w:rsidP="007A7EB9">
      <w:pPr>
        <w:rPr>
          <w:sz w:val="2"/>
        </w:rPr>
      </w:pPr>
      <w:bookmarkStart w:id="0" w:name="_GoBack"/>
      <w:bookmarkEnd w:id="0"/>
    </w:p>
    <w:p w:rsidR="007A7EB9" w:rsidRPr="004363CA" w:rsidRDefault="007A7EB9" w:rsidP="007A7EB9">
      <w:pPr>
        <w:rPr>
          <w:sz w:val="2"/>
        </w:rPr>
      </w:pPr>
    </w:p>
    <w:p w:rsidR="004363CA" w:rsidRPr="00ED605A" w:rsidRDefault="004363CA" w:rsidP="004363CA">
      <w:pPr>
        <w:tabs>
          <w:tab w:val="left" w:pos="4111"/>
          <w:tab w:val="right" w:pos="8506"/>
        </w:tabs>
        <w:jc w:val="right"/>
        <w:rPr>
          <w:bCs/>
          <w:sz w:val="20"/>
        </w:rPr>
      </w:pPr>
      <w:r w:rsidRPr="00ED605A">
        <w:rPr>
          <w:bCs/>
          <w:sz w:val="20"/>
        </w:rPr>
        <w:t xml:space="preserve">                                                      </w:t>
      </w:r>
      <w:r>
        <w:rPr>
          <w:bCs/>
          <w:sz w:val="20"/>
        </w:rPr>
        <w:t xml:space="preserve">                   </w:t>
      </w:r>
      <w:r w:rsidRPr="00ED605A">
        <w:rPr>
          <w:bCs/>
          <w:sz w:val="20"/>
        </w:rPr>
        <w:tab/>
      </w:r>
    </w:p>
    <w:p w:rsidR="004363CA" w:rsidRPr="004363CA" w:rsidRDefault="00B2154B" w:rsidP="004363CA">
      <w:pPr>
        <w:tabs>
          <w:tab w:val="left" w:pos="4111"/>
          <w:tab w:val="right" w:pos="8506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Forældrenes egenbetaling pr. 01.0</w:t>
      </w:r>
      <w:r w:rsidR="00E20AF1">
        <w:rPr>
          <w:rFonts w:asciiTheme="minorHAnsi" w:hAnsiTheme="minorHAnsi"/>
          <w:b/>
          <w:sz w:val="20"/>
        </w:rPr>
        <w:t>1</w:t>
      </w:r>
      <w:r>
        <w:rPr>
          <w:rFonts w:asciiTheme="minorHAnsi" w:hAnsiTheme="minorHAnsi"/>
          <w:b/>
          <w:sz w:val="20"/>
        </w:rPr>
        <w:t>.202</w:t>
      </w:r>
      <w:r w:rsidR="00E20AF1">
        <w:rPr>
          <w:rFonts w:asciiTheme="minorHAnsi" w:hAnsiTheme="minorHAnsi"/>
          <w:b/>
          <w:sz w:val="20"/>
        </w:rPr>
        <w:t>4</w:t>
      </w:r>
    </w:p>
    <w:p w:rsidR="004363CA" w:rsidRPr="004363CA" w:rsidRDefault="004363CA" w:rsidP="004363CA">
      <w:pPr>
        <w:tabs>
          <w:tab w:val="left" w:pos="4111"/>
          <w:tab w:val="right" w:pos="8506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Byrådet har vedtaget forældrenes egenbetaling for børns opho</w:t>
      </w:r>
      <w:r w:rsidR="009E1C88">
        <w:rPr>
          <w:rFonts w:asciiTheme="minorHAnsi" w:hAnsiTheme="minorHAnsi"/>
          <w:sz w:val="20"/>
        </w:rPr>
        <w:t>ld i dag-/klubtilbud og special</w:t>
      </w:r>
      <w:r w:rsidRPr="004363CA">
        <w:rPr>
          <w:rFonts w:asciiTheme="minorHAnsi" w:hAnsiTheme="minorHAnsi"/>
          <w:sz w:val="20"/>
        </w:rPr>
        <w:t xml:space="preserve">dag-/klubtilbud efter Dagtilbuds-loven samt skolefritidsordninger (SFO) efter Folkeskoleloven.  </w:t>
      </w: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Forældrenes egenbetaling opkræves i 11 måneder, juli er betalingsfri.</w:t>
      </w: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rPr>
          <w:rFonts w:asciiTheme="minorHAnsi" w:hAnsiTheme="minorHAnsi"/>
          <w:b/>
          <w:bCs/>
          <w:sz w:val="20"/>
        </w:rPr>
      </w:pPr>
    </w:p>
    <w:p w:rsidR="004363CA" w:rsidRPr="004363CA" w:rsidRDefault="009E1C88" w:rsidP="004363CA">
      <w:pPr>
        <w:tabs>
          <w:tab w:val="left" w:pos="3119"/>
          <w:tab w:val="left" w:pos="4111"/>
          <w:tab w:val="right" w:pos="8506"/>
        </w:tabs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Dagtilbud/special</w:t>
      </w:r>
      <w:r w:rsidR="004363CA" w:rsidRPr="004363CA">
        <w:rPr>
          <w:rFonts w:asciiTheme="minorHAnsi" w:hAnsiTheme="minorHAnsi"/>
          <w:b/>
          <w:bCs/>
          <w:sz w:val="20"/>
        </w:rPr>
        <w:t>dagtilbud</w:t>
      </w:r>
    </w:p>
    <w:p w:rsidR="009518A1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Lovgrundlaget for fastsættelse af betalingen findes i Dagtilbudsloven. For børn i dagtilbud/specialdagtilbud under </w:t>
      </w:r>
    </w:p>
    <w:p w:rsidR="009518A1" w:rsidRDefault="004363CA" w:rsidP="009518A1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skolealderen udgør forældrenes egenbetaling maksimum 25% af udgifterne ekskl. </w:t>
      </w:r>
      <w:r w:rsidR="009518A1" w:rsidRPr="004363CA">
        <w:rPr>
          <w:rFonts w:asciiTheme="minorHAnsi" w:hAnsiTheme="minorHAnsi"/>
          <w:sz w:val="20"/>
        </w:rPr>
        <w:t>E</w:t>
      </w:r>
      <w:r w:rsidRPr="004363CA">
        <w:rPr>
          <w:rFonts w:asciiTheme="minorHAnsi" w:hAnsiTheme="minorHAnsi"/>
          <w:sz w:val="20"/>
        </w:rPr>
        <w:t>jendomsudgifter</w:t>
      </w:r>
      <w:r w:rsidR="009518A1">
        <w:rPr>
          <w:rFonts w:asciiTheme="minorHAnsi" w:hAnsiTheme="minorHAnsi"/>
          <w:sz w:val="20"/>
        </w:rPr>
        <w:t>.</w:t>
      </w:r>
    </w:p>
    <w:p w:rsid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</w:p>
    <w:p w:rsidR="009518A1" w:rsidRP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              </w:t>
      </w:r>
      <w:r w:rsidRPr="009518A1">
        <w:rPr>
          <w:rFonts w:asciiTheme="minorHAnsi" w:hAnsiTheme="minorHAnsi"/>
          <w:b/>
          <w:sz w:val="20"/>
        </w:rPr>
        <w:t xml:space="preserve">De månedlige takster </w:t>
      </w:r>
      <w:r w:rsidRPr="009518A1">
        <w:rPr>
          <w:rFonts w:asciiTheme="minorHAnsi" w:hAnsiTheme="minorHAnsi"/>
          <w:b/>
          <w:sz w:val="20"/>
        </w:rPr>
        <w:tab/>
      </w:r>
      <w:r w:rsidRPr="009518A1">
        <w:rPr>
          <w:rFonts w:asciiTheme="minorHAnsi" w:hAnsiTheme="minorHAnsi"/>
          <w:b/>
          <w:sz w:val="20"/>
        </w:rPr>
        <w:tab/>
        <w:t xml:space="preserve">    Forældrenes</w:t>
      </w:r>
      <w:r w:rsidRPr="009518A1">
        <w:rPr>
          <w:rFonts w:asciiTheme="minorHAnsi" w:hAnsiTheme="minorHAnsi"/>
          <w:b/>
          <w:sz w:val="20"/>
        </w:rPr>
        <w:tab/>
      </w:r>
      <w:r w:rsidRPr="009518A1">
        <w:rPr>
          <w:rFonts w:asciiTheme="minorHAnsi" w:hAnsiTheme="minorHAnsi"/>
          <w:b/>
          <w:sz w:val="20"/>
        </w:rPr>
        <w:tab/>
        <w:t>Kommunale</w:t>
      </w:r>
      <w:r w:rsidRPr="009518A1">
        <w:rPr>
          <w:rFonts w:asciiTheme="minorHAnsi" w:hAnsiTheme="minorHAnsi"/>
          <w:b/>
          <w:sz w:val="20"/>
        </w:rPr>
        <w:tab/>
        <w:t xml:space="preserve">     Samlede</w:t>
      </w:r>
    </w:p>
    <w:p w:rsidR="009518A1" w:rsidRP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b/>
          <w:sz w:val="20"/>
        </w:rPr>
      </w:pPr>
      <w:r w:rsidRPr="009518A1">
        <w:rPr>
          <w:rFonts w:asciiTheme="minorHAnsi" w:hAnsiTheme="minorHAnsi"/>
          <w:b/>
          <w:sz w:val="20"/>
        </w:rPr>
        <w:t xml:space="preserve">               pr. plads</w:t>
      </w:r>
      <w:r w:rsidRPr="009518A1">
        <w:rPr>
          <w:rFonts w:asciiTheme="minorHAnsi" w:hAnsiTheme="minorHAnsi"/>
          <w:b/>
          <w:sz w:val="20"/>
        </w:rPr>
        <w:tab/>
        <w:t xml:space="preserve">       egenbetaling</w:t>
      </w:r>
      <w:r w:rsidRPr="009518A1">
        <w:rPr>
          <w:rFonts w:asciiTheme="minorHAnsi" w:hAnsiTheme="minorHAnsi"/>
          <w:b/>
          <w:sz w:val="20"/>
        </w:rPr>
        <w:tab/>
        <w:t xml:space="preserve">              tilskud              driftsudgifter</w:t>
      </w:r>
    </w:p>
    <w:p w:rsidR="009518A1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 w:rsidRPr="004363CA">
        <w:rPr>
          <w:rFonts w:asciiTheme="minorHAnsi" w:hAnsiTheme="minorHAnsi"/>
          <w:b/>
          <w:sz w:val="20"/>
        </w:rPr>
        <w:tab/>
        <w:t xml:space="preserve">  </w:t>
      </w:r>
      <w:r w:rsidR="009518A1">
        <w:rPr>
          <w:rFonts w:asciiTheme="minorHAnsi" w:hAnsiTheme="minorHAnsi"/>
          <w:b/>
          <w:sz w:val="20"/>
        </w:rPr>
        <w:t xml:space="preserve">   </w:t>
      </w:r>
      <w:r w:rsidR="009518A1" w:rsidRPr="009518A1">
        <w:rPr>
          <w:rFonts w:asciiTheme="minorHAnsi" w:hAnsiTheme="minorHAnsi"/>
          <w:b/>
          <w:sz w:val="20"/>
          <w:u w:val="single"/>
        </w:rPr>
        <w:tab/>
      </w:r>
      <w:r w:rsidR="009518A1" w:rsidRPr="009518A1">
        <w:rPr>
          <w:rFonts w:asciiTheme="minorHAnsi" w:hAnsiTheme="minorHAnsi"/>
          <w:b/>
          <w:sz w:val="20"/>
          <w:u w:val="single"/>
        </w:rPr>
        <w:tab/>
        <w:t xml:space="preserve">               25%                         75%                      100%</w:t>
      </w:r>
      <w:r w:rsidR="009518A1" w:rsidRPr="009518A1">
        <w:rPr>
          <w:rFonts w:asciiTheme="minorHAnsi" w:hAnsiTheme="minorHAnsi"/>
          <w:b/>
          <w:sz w:val="20"/>
          <w:u w:val="single"/>
        </w:rPr>
        <w:tab/>
      </w:r>
      <w:r w:rsidR="009518A1">
        <w:rPr>
          <w:rFonts w:asciiTheme="minorHAnsi" w:hAnsiTheme="minorHAnsi"/>
          <w:b/>
          <w:sz w:val="20"/>
          <w:u w:val="single"/>
        </w:rPr>
        <w:t xml:space="preserve">  </w:t>
      </w:r>
    </w:p>
    <w:p w:rsidR="009518A1" w:rsidRDefault="00786A7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Dagpleje 0 – 3</w:t>
      </w:r>
      <w:r w:rsidR="009518A1" w:rsidRPr="009518A1">
        <w:rPr>
          <w:rFonts w:asciiTheme="minorHAnsi" w:hAnsiTheme="minorHAnsi"/>
          <w:sz w:val="20"/>
        </w:rPr>
        <w:t xml:space="preserve"> år</w:t>
      </w:r>
      <w:r w:rsidR="009518A1">
        <w:rPr>
          <w:rFonts w:asciiTheme="minorHAnsi" w:hAnsiTheme="minorHAnsi"/>
          <w:sz w:val="20"/>
        </w:rPr>
        <w:t xml:space="preserve"> </w:t>
      </w:r>
      <w:r w:rsidR="009518A1">
        <w:rPr>
          <w:rFonts w:asciiTheme="minorHAnsi" w:hAnsiTheme="minorHAnsi"/>
          <w:sz w:val="20"/>
        </w:rPr>
        <w:tab/>
        <w:t xml:space="preserve">           </w:t>
      </w:r>
      <w:r w:rsidR="00402029">
        <w:rPr>
          <w:rFonts w:asciiTheme="minorHAnsi" w:hAnsiTheme="minorHAnsi"/>
          <w:b/>
          <w:sz w:val="20"/>
        </w:rPr>
        <w:t>3.</w:t>
      </w:r>
      <w:r w:rsidR="00E20AF1">
        <w:rPr>
          <w:rFonts w:asciiTheme="minorHAnsi" w:hAnsiTheme="minorHAnsi"/>
          <w:b/>
          <w:sz w:val="20"/>
        </w:rPr>
        <w:t>564</w:t>
      </w:r>
      <w:r w:rsidR="00402029">
        <w:rPr>
          <w:rFonts w:asciiTheme="minorHAnsi" w:hAnsiTheme="minorHAnsi"/>
          <w:b/>
          <w:sz w:val="20"/>
        </w:rPr>
        <w:t xml:space="preserve"> kr.               10.</w:t>
      </w:r>
      <w:r w:rsidR="00E20AF1">
        <w:rPr>
          <w:rFonts w:asciiTheme="minorHAnsi" w:hAnsiTheme="minorHAnsi"/>
          <w:b/>
          <w:sz w:val="20"/>
        </w:rPr>
        <w:t>692</w:t>
      </w:r>
      <w:r w:rsidR="009518A1" w:rsidRPr="00DB5B6A">
        <w:rPr>
          <w:rFonts w:asciiTheme="minorHAnsi" w:hAnsiTheme="minorHAnsi"/>
          <w:b/>
          <w:sz w:val="20"/>
        </w:rPr>
        <w:t xml:space="preserve"> k</w:t>
      </w:r>
      <w:r w:rsidR="00402029">
        <w:rPr>
          <w:rFonts w:asciiTheme="minorHAnsi" w:hAnsiTheme="minorHAnsi"/>
          <w:b/>
          <w:sz w:val="20"/>
        </w:rPr>
        <w:t xml:space="preserve">r.             </w:t>
      </w:r>
      <w:r w:rsidR="00E20AF1">
        <w:rPr>
          <w:rFonts w:asciiTheme="minorHAnsi" w:hAnsiTheme="minorHAnsi"/>
          <w:b/>
          <w:sz w:val="20"/>
        </w:rPr>
        <w:t>14.256</w:t>
      </w:r>
      <w:r w:rsidR="009518A1" w:rsidRPr="00DB5B6A">
        <w:rPr>
          <w:rFonts w:asciiTheme="minorHAnsi" w:hAnsiTheme="minorHAnsi"/>
          <w:b/>
          <w:sz w:val="20"/>
        </w:rPr>
        <w:t xml:space="preserve"> kr</w:t>
      </w:r>
      <w:r w:rsidR="009518A1">
        <w:rPr>
          <w:rFonts w:asciiTheme="minorHAnsi" w:hAnsiTheme="minorHAnsi"/>
          <w:sz w:val="20"/>
        </w:rPr>
        <w:t>.</w:t>
      </w:r>
      <w:r w:rsidR="009518A1">
        <w:rPr>
          <w:rFonts w:asciiTheme="minorHAnsi" w:hAnsiTheme="minorHAnsi"/>
          <w:sz w:val="20"/>
        </w:rPr>
        <w:tab/>
      </w:r>
    </w:p>
    <w:p w:rsidR="009518A1" w:rsidRDefault="00786A7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Dagpleje 0 – 3</w:t>
      </w:r>
      <w:r w:rsidR="009518A1">
        <w:rPr>
          <w:rFonts w:asciiTheme="minorHAnsi" w:hAnsiTheme="minorHAnsi"/>
          <w:sz w:val="20"/>
        </w:rPr>
        <w:t xml:space="preserve"> år deltid v/barsel (30 timer) </w:t>
      </w:r>
      <w:r w:rsidR="0019085A">
        <w:rPr>
          <w:rFonts w:asciiTheme="minorHAnsi" w:hAnsiTheme="minorHAnsi"/>
          <w:sz w:val="20"/>
        </w:rPr>
        <w:t xml:space="preserve"> </w:t>
      </w:r>
      <w:r w:rsidR="009518A1">
        <w:rPr>
          <w:rFonts w:asciiTheme="minorHAnsi" w:hAnsiTheme="minorHAnsi"/>
          <w:sz w:val="20"/>
        </w:rPr>
        <w:t xml:space="preserve">          </w:t>
      </w:r>
      <w:r w:rsidR="00402029">
        <w:rPr>
          <w:rFonts w:asciiTheme="minorHAnsi" w:hAnsiTheme="minorHAnsi"/>
          <w:b/>
          <w:sz w:val="20"/>
        </w:rPr>
        <w:t>2.</w:t>
      </w:r>
      <w:r w:rsidR="00E20AF1">
        <w:rPr>
          <w:rFonts w:asciiTheme="minorHAnsi" w:hAnsiTheme="minorHAnsi"/>
          <w:b/>
          <w:sz w:val="20"/>
        </w:rPr>
        <w:t>295</w:t>
      </w:r>
      <w:r w:rsidR="00402029">
        <w:rPr>
          <w:rFonts w:asciiTheme="minorHAnsi" w:hAnsiTheme="minorHAnsi"/>
          <w:b/>
          <w:sz w:val="20"/>
        </w:rPr>
        <w:t xml:space="preserve"> kr.                 6.</w:t>
      </w:r>
      <w:r w:rsidR="00E20AF1">
        <w:rPr>
          <w:rFonts w:asciiTheme="minorHAnsi" w:hAnsiTheme="minorHAnsi"/>
          <w:b/>
          <w:sz w:val="20"/>
        </w:rPr>
        <w:t>885</w:t>
      </w:r>
      <w:r w:rsidR="00402029">
        <w:rPr>
          <w:rFonts w:asciiTheme="minorHAnsi" w:hAnsiTheme="minorHAnsi"/>
          <w:b/>
          <w:sz w:val="20"/>
        </w:rPr>
        <w:t xml:space="preserve"> kr.               9.</w:t>
      </w:r>
      <w:r w:rsidR="00E20AF1">
        <w:rPr>
          <w:rFonts w:asciiTheme="minorHAnsi" w:hAnsiTheme="minorHAnsi"/>
          <w:b/>
          <w:sz w:val="20"/>
        </w:rPr>
        <w:t>180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>
        <w:rPr>
          <w:rFonts w:asciiTheme="minorHAnsi" w:hAnsiTheme="minorHAnsi"/>
          <w:sz w:val="20"/>
        </w:rPr>
        <w:t>.</w:t>
      </w:r>
    </w:p>
    <w:p w:rsid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C84172" w:rsidRP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</w:rPr>
        <w:tab/>
        <w:t xml:space="preserve">   </w:t>
      </w:r>
      <w:r w:rsidRPr="00C84172">
        <w:rPr>
          <w:rFonts w:asciiTheme="minorHAnsi" w:hAnsiTheme="minorHAnsi"/>
          <w:b/>
          <w:sz w:val="20"/>
          <w:u w:val="single"/>
        </w:rPr>
        <w:tab/>
      </w:r>
      <w:r w:rsidRPr="00C84172">
        <w:rPr>
          <w:rFonts w:asciiTheme="minorHAnsi" w:hAnsiTheme="minorHAnsi"/>
          <w:b/>
          <w:sz w:val="20"/>
          <w:u w:val="single"/>
        </w:rPr>
        <w:tab/>
        <w:t xml:space="preserve">            </w:t>
      </w:r>
      <w:r w:rsidR="007B3484">
        <w:rPr>
          <w:rFonts w:asciiTheme="minorHAnsi" w:hAnsiTheme="minorHAnsi"/>
          <w:b/>
          <w:sz w:val="20"/>
          <w:u w:val="single"/>
        </w:rPr>
        <w:t>25</w:t>
      </w:r>
      <w:r w:rsidRPr="00C84172">
        <w:rPr>
          <w:rFonts w:asciiTheme="minorHAnsi" w:hAnsiTheme="minorHAnsi"/>
          <w:b/>
          <w:sz w:val="20"/>
          <w:u w:val="single"/>
        </w:rPr>
        <w:t xml:space="preserve">%   </w:t>
      </w:r>
      <w:r>
        <w:rPr>
          <w:rFonts w:asciiTheme="minorHAnsi" w:hAnsiTheme="minorHAnsi"/>
          <w:b/>
          <w:sz w:val="20"/>
          <w:u w:val="single"/>
        </w:rPr>
        <w:t xml:space="preserve">         </w:t>
      </w:r>
      <w:r w:rsidR="007B3484">
        <w:rPr>
          <w:rFonts w:asciiTheme="minorHAnsi" w:hAnsiTheme="minorHAnsi"/>
          <w:b/>
          <w:sz w:val="20"/>
          <w:u w:val="single"/>
        </w:rPr>
        <w:t xml:space="preserve">         </w:t>
      </w:r>
      <w:r>
        <w:rPr>
          <w:rFonts w:asciiTheme="minorHAnsi" w:hAnsiTheme="minorHAnsi"/>
          <w:b/>
          <w:sz w:val="20"/>
          <w:u w:val="single"/>
        </w:rPr>
        <w:t xml:space="preserve">       </w:t>
      </w:r>
      <w:r w:rsidR="007B3484">
        <w:rPr>
          <w:rFonts w:asciiTheme="minorHAnsi" w:hAnsiTheme="minorHAnsi"/>
          <w:b/>
          <w:sz w:val="20"/>
          <w:u w:val="single"/>
        </w:rPr>
        <w:t>75</w:t>
      </w:r>
      <w:r w:rsidRPr="00C84172">
        <w:rPr>
          <w:rFonts w:asciiTheme="minorHAnsi" w:hAnsiTheme="minorHAnsi"/>
          <w:b/>
          <w:sz w:val="20"/>
          <w:u w:val="single"/>
        </w:rPr>
        <w:t>%                    100%</w:t>
      </w:r>
      <w:r w:rsidRPr="00C84172">
        <w:rPr>
          <w:rFonts w:asciiTheme="minorHAnsi" w:hAnsiTheme="minorHAnsi"/>
          <w:b/>
          <w:sz w:val="20"/>
          <w:u w:val="single"/>
        </w:rPr>
        <w:tab/>
      </w:r>
    </w:p>
    <w:p w:rsid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     </w:t>
      </w:r>
      <w:r w:rsidR="009518A1">
        <w:rPr>
          <w:rFonts w:asciiTheme="minorHAnsi" w:hAnsiTheme="minorHAnsi"/>
          <w:b/>
          <w:sz w:val="20"/>
        </w:rPr>
        <w:t xml:space="preserve">  </w:t>
      </w:r>
      <w:r w:rsidR="00C84172">
        <w:rPr>
          <w:rFonts w:asciiTheme="minorHAnsi" w:hAnsiTheme="minorHAnsi"/>
          <w:b/>
          <w:sz w:val="20"/>
        </w:rPr>
        <w:t xml:space="preserve">      </w:t>
      </w:r>
      <w:r w:rsidR="00C84172" w:rsidRPr="00C84172">
        <w:rPr>
          <w:rFonts w:asciiTheme="minorHAnsi" w:hAnsiTheme="minorHAnsi"/>
          <w:sz w:val="20"/>
        </w:rPr>
        <w:t>Institution 0</w:t>
      </w:r>
      <w:r w:rsidR="00DB5B6A">
        <w:rPr>
          <w:rFonts w:asciiTheme="minorHAnsi" w:hAnsiTheme="minorHAnsi"/>
          <w:sz w:val="20"/>
        </w:rPr>
        <w:t xml:space="preserve"> </w:t>
      </w:r>
      <w:r w:rsidR="00786A7A">
        <w:rPr>
          <w:rFonts w:asciiTheme="minorHAnsi" w:hAnsiTheme="minorHAnsi"/>
          <w:sz w:val="20"/>
        </w:rPr>
        <w:t>- 3</w:t>
      </w:r>
      <w:r w:rsidR="00C84172" w:rsidRPr="00C84172">
        <w:rPr>
          <w:rFonts w:asciiTheme="minorHAnsi" w:hAnsiTheme="minorHAnsi"/>
          <w:sz w:val="20"/>
        </w:rPr>
        <w:t xml:space="preserve"> år                                                         </w:t>
      </w:r>
      <w:r w:rsidR="00B2154B">
        <w:rPr>
          <w:rFonts w:asciiTheme="minorHAnsi" w:hAnsiTheme="minorHAnsi"/>
          <w:b/>
          <w:sz w:val="20"/>
        </w:rPr>
        <w:t>3.</w:t>
      </w:r>
      <w:r w:rsidR="00E20AF1">
        <w:rPr>
          <w:rFonts w:asciiTheme="minorHAnsi" w:hAnsiTheme="minorHAnsi"/>
          <w:b/>
          <w:sz w:val="20"/>
        </w:rPr>
        <w:t>639</w:t>
      </w:r>
      <w:r w:rsidR="00B2154B">
        <w:rPr>
          <w:rFonts w:asciiTheme="minorHAnsi" w:hAnsiTheme="minorHAnsi"/>
          <w:b/>
          <w:sz w:val="20"/>
        </w:rPr>
        <w:t xml:space="preserve"> kr.               </w:t>
      </w:r>
      <w:r w:rsidR="00E20AF1">
        <w:rPr>
          <w:rFonts w:asciiTheme="minorHAnsi" w:hAnsiTheme="minorHAnsi"/>
          <w:b/>
          <w:sz w:val="20"/>
        </w:rPr>
        <w:t>10.918</w:t>
      </w:r>
      <w:r w:rsidR="00B2154B">
        <w:rPr>
          <w:rFonts w:asciiTheme="minorHAnsi" w:hAnsiTheme="minorHAnsi"/>
          <w:b/>
          <w:sz w:val="20"/>
        </w:rPr>
        <w:t xml:space="preserve"> kr.              </w:t>
      </w:r>
      <w:r w:rsidR="00E20AF1">
        <w:rPr>
          <w:rFonts w:asciiTheme="minorHAnsi" w:hAnsiTheme="minorHAnsi"/>
          <w:b/>
          <w:sz w:val="20"/>
        </w:rPr>
        <w:t>14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557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 w:rsidRPr="00C84172">
        <w:rPr>
          <w:rFonts w:asciiTheme="minorHAnsi" w:hAnsiTheme="minorHAnsi"/>
          <w:sz w:val="20"/>
        </w:rPr>
        <w:t>.</w:t>
      </w:r>
      <w:r w:rsidR="00C84172">
        <w:rPr>
          <w:rFonts w:asciiTheme="minorHAnsi" w:hAnsiTheme="minorHAnsi"/>
          <w:sz w:val="20"/>
        </w:rPr>
        <w:br/>
        <w:t xml:space="preserve">             </w:t>
      </w:r>
      <w:r w:rsidRPr="004363CA">
        <w:rPr>
          <w:rFonts w:asciiTheme="minorHAnsi" w:hAnsiTheme="minorHAnsi"/>
          <w:sz w:val="20"/>
        </w:rPr>
        <w:t>Institution 0</w:t>
      </w:r>
      <w:r w:rsidR="00DB5B6A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>-</w:t>
      </w:r>
      <w:r w:rsidR="00DB5B6A">
        <w:rPr>
          <w:rFonts w:asciiTheme="minorHAnsi" w:hAnsiTheme="minorHAnsi"/>
          <w:sz w:val="20"/>
        </w:rPr>
        <w:t xml:space="preserve"> </w:t>
      </w:r>
      <w:r w:rsidR="00786A7A">
        <w:rPr>
          <w:rFonts w:asciiTheme="minorHAnsi" w:hAnsiTheme="minorHAnsi"/>
          <w:sz w:val="20"/>
        </w:rPr>
        <w:t>3</w:t>
      </w:r>
      <w:r w:rsidRPr="004363CA">
        <w:rPr>
          <w:rFonts w:asciiTheme="minorHAnsi" w:hAnsiTheme="minorHAnsi"/>
          <w:sz w:val="20"/>
        </w:rPr>
        <w:t xml:space="preserve"> år deltid v/barsel (30 timer)          </w:t>
      </w:r>
      <w:r w:rsidR="00C84172">
        <w:rPr>
          <w:rFonts w:asciiTheme="minorHAnsi" w:hAnsiTheme="minorHAnsi"/>
          <w:b/>
          <w:sz w:val="20"/>
        </w:rPr>
        <w:t xml:space="preserve"> </w:t>
      </w:r>
      <w:r w:rsidR="00B2154B">
        <w:rPr>
          <w:rFonts w:asciiTheme="minorHAnsi" w:hAnsiTheme="minorHAnsi"/>
          <w:b/>
          <w:sz w:val="20"/>
        </w:rPr>
        <w:t>2.</w:t>
      </w:r>
      <w:r w:rsidR="00E20AF1">
        <w:rPr>
          <w:rFonts w:asciiTheme="minorHAnsi" w:hAnsiTheme="minorHAnsi"/>
          <w:b/>
          <w:sz w:val="20"/>
        </w:rPr>
        <w:t>434</w:t>
      </w:r>
      <w:r w:rsidR="00B2154B">
        <w:rPr>
          <w:rFonts w:asciiTheme="minorHAnsi" w:hAnsiTheme="minorHAnsi"/>
          <w:b/>
          <w:sz w:val="20"/>
        </w:rPr>
        <w:t xml:space="preserve"> kr.                </w:t>
      </w:r>
      <w:r w:rsidR="00E20AF1">
        <w:rPr>
          <w:rFonts w:asciiTheme="minorHAnsi" w:hAnsiTheme="minorHAnsi"/>
          <w:b/>
          <w:sz w:val="20"/>
        </w:rPr>
        <w:t>7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303</w:t>
      </w:r>
      <w:r w:rsidR="00C84172" w:rsidRPr="00DB5B6A">
        <w:rPr>
          <w:rFonts w:asciiTheme="minorHAnsi" w:hAnsiTheme="minorHAnsi"/>
          <w:b/>
          <w:sz w:val="20"/>
        </w:rPr>
        <w:t xml:space="preserve"> kr.</w:t>
      </w:r>
      <w:r w:rsidRPr="00DB5B6A">
        <w:rPr>
          <w:rFonts w:asciiTheme="minorHAnsi" w:hAnsiTheme="minorHAnsi"/>
          <w:b/>
          <w:sz w:val="20"/>
        </w:rPr>
        <w:t xml:space="preserve"> </w:t>
      </w:r>
      <w:r w:rsidR="00C84172" w:rsidRPr="00DB5B6A">
        <w:rPr>
          <w:rFonts w:asciiTheme="minorHAnsi" w:hAnsiTheme="minorHAnsi"/>
          <w:b/>
          <w:sz w:val="20"/>
        </w:rPr>
        <w:t xml:space="preserve">             </w:t>
      </w:r>
      <w:r w:rsidR="00B2154B">
        <w:rPr>
          <w:rFonts w:asciiTheme="minorHAnsi" w:hAnsiTheme="minorHAnsi"/>
          <w:b/>
          <w:sz w:val="20"/>
        </w:rPr>
        <w:t xml:space="preserve">  </w:t>
      </w:r>
      <w:r w:rsidR="00E20AF1">
        <w:rPr>
          <w:rFonts w:asciiTheme="minorHAnsi" w:hAnsiTheme="minorHAnsi"/>
          <w:b/>
          <w:sz w:val="20"/>
        </w:rPr>
        <w:t>9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738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>
        <w:rPr>
          <w:rFonts w:asciiTheme="minorHAnsi" w:hAnsiTheme="minorHAnsi"/>
          <w:sz w:val="20"/>
        </w:rPr>
        <w:t>.</w:t>
      </w:r>
    </w:p>
    <w:p w:rsidR="00C84172" w:rsidRDefault="00DB5B6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 w:rsidRPr="00C84172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 xml:space="preserve">   </w:t>
      </w:r>
      <w:r w:rsidRPr="00C84172">
        <w:rPr>
          <w:rFonts w:asciiTheme="minorHAnsi" w:hAnsiTheme="minorHAnsi"/>
          <w:b/>
          <w:sz w:val="20"/>
          <w:u w:val="single"/>
        </w:rPr>
        <w:tab/>
      </w:r>
      <w:r w:rsidRPr="00C84172">
        <w:rPr>
          <w:rFonts w:asciiTheme="minorHAnsi" w:hAnsiTheme="minorHAnsi"/>
          <w:b/>
          <w:sz w:val="20"/>
          <w:u w:val="single"/>
        </w:rPr>
        <w:tab/>
        <w:t xml:space="preserve">            </w:t>
      </w:r>
      <w:r w:rsidR="007B3484">
        <w:rPr>
          <w:rFonts w:asciiTheme="minorHAnsi" w:hAnsiTheme="minorHAnsi"/>
          <w:b/>
          <w:sz w:val="20"/>
          <w:u w:val="single"/>
        </w:rPr>
        <w:t>25</w:t>
      </w:r>
      <w:r w:rsidRPr="00C84172">
        <w:rPr>
          <w:rFonts w:asciiTheme="minorHAnsi" w:hAnsiTheme="minorHAnsi"/>
          <w:b/>
          <w:sz w:val="20"/>
          <w:u w:val="single"/>
        </w:rPr>
        <w:t xml:space="preserve">%                 </w:t>
      </w:r>
      <w:r w:rsidR="007B3484">
        <w:rPr>
          <w:rFonts w:asciiTheme="minorHAnsi" w:hAnsiTheme="minorHAnsi"/>
          <w:b/>
          <w:sz w:val="20"/>
          <w:u w:val="single"/>
        </w:rPr>
        <w:t xml:space="preserve">         </w:t>
      </w:r>
      <w:r w:rsidRPr="00C84172">
        <w:rPr>
          <w:rFonts w:asciiTheme="minorHAnsi" w:hAnsiTheme="minorHAnsi"/>
          <w:b/>
          <w:sz w:val="20"/>
          <w:u w:val="single"/>
        </w:rPr>
        <w:t xml:space="preserve">  75%                     100%</w:t>
      </w:r>
      <w:r w:rsidRPr="00C84172">
        <w:rPr>
          <w:rFonts w:asciiTheme="minorHAnsi" w:hAnsiTheme="minorHAnsi"/>
          <w:b/>
          <w:sz w:val="20"/>
          <w:u w:val="single"/>
        </w:rPr>
        <w:tab/>
      </w:r>
    </w:p>
    <w:p w:rsidR="00C84172" w:rsidRP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C84172">
        <w:rPr>
          <w:rFonts w:asciiTheme="minorHAnsi" w:hAnsiTheme="minorHAnsi"/>
          <w:sz w:val="20"/>
        </w:rPr>
        <w:t xml:space="preserve">            </w:t>
      </w:r>
      <w:r w:rsidR="00DB5B6A">
        <w:rPr>
          <w:rFonts w:asciiTheme="minorHAnsi" w:hAnsiTheme="minorHAnsi"/>
          <w:sz w:val="20"/>
        </w:rPr>
        <w:t xml:space="preserve"> </w:t>
      </w:r>
      <w:r w:rsidRPr="00C84172">
        <w:rPr>
          <w:rFonts w:asciiTheme="minorHAnsi" w:hAnsiTheme="minorHAnsi"/>
          <w:sz w:val="20"/>
        </w:rPr>
        <w:t>Inst</w:t>
      </w:r>
      <w:r w:rsidR="00DB5B6A">
        <w:rPr>
          <w:rFonts w:asciiTheme="minorHAnsi" w:hAnsiTheme="minorHAnsi"/>
          <w:sz w:val="20"/>
        </w:rPr>
        <w:t>itution 3</w:t>
      </w:r>
      <w:r w:rsidR="00786A7A">
        <w:rPr>
          <w:rFonts w:asciiTheme="minorHAnsi" w:hAnsiTheme="minorHAnsi"/>
          <w:sz w:val="20"/>
        </w:rPr>
        <w:t xml:space="preserve"> år 1 måned </w:t>
      </w:r>
      <w:r w:rsidR="00DB5B6A">
        <w:rPr>
          <w:rFonts w:asciiTheme="minorHAnsi" w:hAnsiTheme="minorHAnsi"/>
          <w:sz w:val="20"/>
        </w:rPr>
        <w:t>-5 år</w:t>
      </w:r>
      <w:r w:rsidR="00DB5B6A">
        <w:rPr>
          <w:rFonts w:asciiTheme="minorHAnsi" w:hAnsiTheme="minorHAnsi"/>
          <w:sz w:val="20"/>
        </w:rPr>
        <w:tab/>
        <w:t xml:space="preserve">           </w:t>
      </w:r>
      <w:r w:rsidR="00E20AF1" w:rsidRPr="00983230">
        <w:rPr>
          <w:rFonts w:asciiTheme="minorHAnsi" w:hAnsiTheme="minorHAnsi"/>
          <w:b/>
          <w:sz w:val="20"/>
        </w:rPr>
        <w:t>2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050</w:t>
      </w:r>
      <w:r w:rsidR="00DB5B6A" w:rsidRPr="00DB5B6A">
        <w:rPr>
          <w:rFonts w:asciiTheme="minorHAnsi" w:hAnsiTheme="minorHAnsi"/>
          <w:b/>
          <w:sz w:val="20"/>
        </w:rPr>
        <w:t xml:space="preserve"> kr.       </w:t>
      </w:r>
      <w:r w:rsidR="008860D8">
        <w:rPr>
          <w:rFonts w:asciiTheme="minorHAnsi" w:hAnsiTheme="minorHAnsi"/>
          <w:b/>
          <w:sz w:val="20"/>
        </w:rPr>
        <w:t xml:space="preserve">          </w:t>
      </w:r>
      <w:r w:rsidR="00E20AF1">
        <w:rPr>
          <w:rFonts w:asciiTheme="minorHAnsi" w:hAnsiTheme="minorHAnsi"/>
          <w:b/>
          <w:sz w:val="20"/>
        </w:rPr>
        <w:t>6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151</w:t>
      </w:r>
      <w:r w:rsidR="00B2154B">
        <w:rPr>
          <w:rFonts w:asciiTheme="minorHAnsi" w:hAnsiTheme="minorHAnsi"/>
          <w:b/>
          <w:sz w:val="20"/>
        </w:rPr>
        <w:t xml:space="preserve"> kr.                </w:t>
      </w:r>
      <w:r w:rsidR="00E20AF1">
        <w:rPr>
          <w:rFonts w:asciiTheme="minorHAnsi" w:hAnsiTheme="minorHAnsi"/>
          <w:b/>
          <w:sz w:val="20"/>
        </w:rPr>
        <w:t>8</w:t>
      </w:r>
      <w:r w:rsidR="00B2154B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201</w:t>
      </w:r>
      <w:r w:rsidR="00DB5B6A" w:rsidRPr="00DB5B6A">
        <w:rPr>
          <w:rFonts w:asciiTheme="minorHAnsi" w:hAnsiTheme="minorHAnsi"/>
          <w:b/>
          <w:sz w:val="20"/>
        </w:rPr>
        <w:t xml:space="preserve"> kr.</w:t>
      </w:r>
    </w:p>
    <w:p w:rsidR="004363CA" w:rsidRDefault="00DB5B6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  <w:t xml:space="preserve">    </w:t>
      </w:r>
      <w:r w:rsidR="00786A7A">
        <w:rPr>
          <w:rFonts w:asciiTheme="minorHAnsi" w:hAnsiTheme="minorHAnsi"/>
          <w:sz w:val="20"/>
        </w:rPr>
        <w:t>Institution 3 år 1 måned deltid v/barsel (30 t.</w:t>
      </w:r>
      <w:r>
        <w:rPr>
          <w:rFonts w:asciiTheme="minorHAnsi" w:hAnsiTheme="minorHAnsi"/>
          <w:sz w:val="20"/>
        </w:rPr>
        <w:t xml:space="preserve">)   </w:t>
      </w:r>
      <w:r w:rsidR="00786A7A">
        <w:rPr>
          <w:rFonts w:asciiTheme="minorHAnsi" w:hAnsiTheme="minorHAnsi"/>
          <w:sz w:val="20"/>
        </w:rPr>
        <w:t xml:space="preserve">   </w:t>
      </w:r>
      <w:r w:rsidR="00B2154B">
        <w:rPr>
          <w:rFonts w:asciiTheme="minorHAnsi" w:hAnsiTheme="minorHAnsi"/>
          <w:b/>
          <w:sz w:val="20"/>
        </w:rPr>
        <w:t>1.</w:t>
      </w:r>
      <w:r w:rsidR="00E20AF1">
        <w:rPr>
          <w:rFonts w:asciiTheme="minorHAnsi" w:hAnsiTheme="minorHAnsi"/>
          <w:b/>
          <w:sz w:val="20"/>
        </w:rPr>
        <w:t>462</w:t>
      </w:r>
      <w:r w:rsidRPr="00DB5B6A">
        <w:rPr>
          <w:rFonts w:asciiTheme="minorHAnsi" w:hAnsiTheme="minorHAnsi"/>
          <w:b/>
          <w:sz w:val="20"/>
        </w:rPr>
        <w:t xml:space="preserve"> kr.  </w:t>
      </w:r>
      <w:r w:rsidR="004363CA" w:rsidRPr="00DB5B6A">
        <w:rPr>
          <w:rFonts w:asciiTheme="minorHAnsi" w:hAnsiTheme="minorHAnsi"/>
          <w:b/>
          <w:sz w:val="20"/>
        </w:rPr>
        <w:t xml:space="preserve">           </w:t>
      </w:r>
      <w:r w:rsidRPr="00DB5B6A">
        <w:rPr>
          <w:rFonts w:asciiTheme="minorHAnsi" w:hAnsiTheme="minorHAnsi"/>
          <w:b/>
          <w:sz w:val="20"/>
        </w:rPr>
        <w:t xml:space="preserve">  </w:t>
      </w:r>
      <w:r>
        <w:rPr>
          <w:rFonts w:asciiTheme="minorHAnsi" w:hAnsiTheme="minorHAnsi"/>
          <w:b/>
          <w:sz w:val="20"/>
        </w:rPr>
        <w:t xml:space="preserve">  </w:t>
      </w:r>
      <w:r w:rsidR="00B2154B">
        <w:rPr>
          <w:rFonts w:asciiTheme="minorHAnsi" w:hAnsiTheme="minorHAnsi"/>
          <w:b/>
          <w:sz w:val="20"/>
        </w:rPr>
        <w:t>4.</w:t>
      </w:r>
      <w:r w:rsidR="00E20AF1">
        <w:rPr>
          <w:rFonts w:asciiTheme="minorHAnsi" w:hAnsiTheme="minorHAnsi"/>
          <w:b/>
          <w:sz w:val="20"/>
        </w:rPr>
        <w:t>387</w:t>
      </w:r>
      <w:r w:rsidRPr="00DB5B6A">
        <w:rPr>
          <w:rFonts w:asciiTheme="minorHAnsi" w:hAnsiTheme="minorHAnsi"/>
          <w:b/>
          <w:sz w:val="20"/>
        </w:rPr>
        <w:t xml:space="preserve"> kr.              </w:t>
      </w:r>
      <w:r>
        <w:rPr>
          <w:rFonts w:asciiTheme="minorHAnsi" w:hAnsiTheme="minorHAnsi"/>
          <w:b/>
          <w:sz w:val="20"/>
        </w:rPr>
        <w:t xml:space="preserve"> </w:t>
      </w:r>
      <w:r w:rsidR="00B2154B">
        <w:rPr>
          <w:rFonts w:asciiTheme="minorHAnsi" w:hAnsiTheme="minorHAnsi"/>
          <w:b/>
          <w:sz w:val="20"/>
        </w:rPr>
        <w:t xml:space="preserve"> 5.</w:t>
      </w:r>
      <w:r w:rsidR="00E20AF1">
        <w:rPr>
          <w:rFonts w:asciiTheme="minorHAnsi" w:hAnsiTheme="minorHAnsi"/>
          <w:b/>
          <w:sz w:val="20"/>
        </w:rPr>
        <w:t>850</w:t>
      </w:r>
      <w:r w:rsidRPr="00DB5B6A">
        <w:rPr>
          <w:rFonts w:asciiTheme="minorHAnsi" w:hAnsiTheme="minorHAnsi"/>
          <w:b/>
          <w:sz w:val="20"/>
        </w:rPr>
        <w:t xml:space="preserve"> kr.</w:t>
      </w:r>
    </w:p>
    <w:p w:rsidR="00D06CDC" w:rsidRDefault="00D06CDC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D06CDC" w:rsidRPr="004363CA" w:rsidRDefault="00D06CDC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Obligatorisk frokostordning                                                                                            </w:t>
      </w:r>
      <w:r w:rsidR="00B2154B">
        <w:rPr>
          <w:rFonts w:asciiTheme="minorHAnsi" w:hAnsiTheme="minorHAnsi"/>
          <w:b/>
          <w:sz w:val="20"/>
        </w:rPr>
        <w:t xml:space="preserve">                             790</w:t>
      </w:r>
      <w:r>
        <w:rPr>
          <w:rFonts w:asciiTheme="minorHAnsi" w:hAnsiTheme="minorHAnsi"/>
          <w:b/>
          <w:sz w:val="20"/>
        </w:rPr>
        <w:t xml:space="preserve"> kr.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Skolefritidsordning </w:t>
      </w:r>
    </w:p>
    <w:p w:rsidR="00DB5B6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Lovgrundlaget for fastsættelse af betalingen findes i Folkeskoleloven, som ikke har begrænsninger på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 betalingsbestemmelserne.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</w:p>
    <w:tbl>
      <w:tblPr>
        <w:tblW w:w="7726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8"/>
        <w:gridCol w:w="1417"/>
        <w:gridCol w:w="1560"/>
      </w:tblGrid>
      <w:tr w:rsidR="004363CA" w:rsidRPr="004363CA" w:rsidTr="00465273">
        <w:tc>
          <w:tcPr>
            <w:tcW w:w="3331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De månedlige takster 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pr. plads 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Forældrenes egenbetaling</w:t>
            </w:r>
          </w:p>
          <w:p w:rsidR="004363CA" w:rsidRPr="004363CA" w:rsidRDefault="00402029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95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Kommunalt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tilskud</w:t>
            </w:r>
          </w:p>
          <w:p w:rsidR="004363CA" w:rsidRPr="004363CA" w:rsidRDefault="002223C2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02029">
              <w:rPr>
                <w:rFonts w:asciiTheme="minorHAnsi" w:hAnsiTheme="minorHAnsi"/>
                <w:b/>
                <w:sz w:val="20"/>
              </w:rPr>
              <w:t>5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Samlede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driftsudgifter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363CA">
              <w:rPr>
                <w:rFonts w:asciiTheme="minorHAnsi" w:hAnsiTheme="minorHAnsi"/>
                <w:b/>
                <w:color w:val="000000"/>
                <w:sz w:val="20"/>
              </w:rPr>
              <w:t>100%</w:t>
            </w:r>
          </w:p>
        </w:tc>
      </w:tr>
      <w:tr w:rsidR="004363CA" w:rsidRPr="004363CA" w:rsidTr="00465273">
        <w:tc>
          <w:tcPr>
            <w:tcW w:w="3331" w:type="dxa"/>
          </w:tcPr>
          <w:p w:rsidR="004363CA" w:rsidRPr="002223C2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2223C2">
              <w:rPr>
                <w:rFonts w:asciiTheme="minorHAnsi" w:hAnsiTheme="minorHAnsi"/>
                <w:sz w:val="20"/>
              </w:rPr>
              <w:t xml:space="preserve">SFO </w:t>
            </w:r>
          </w:p>
        </w:tc>
        <w:tc>
          <w:tcPr>
            <w:tcW w:w="1418" w:type="dxa"/>
          </w:tcPr>
          <w:p w:rsidR="004363CA" w:rsidRPr="004363CA" w:rsidRDefault="004363CA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1.</w:t>
            </w:r>
            <w:r w:rsidR="00E20AF1">
              <w:rPr>
                <w:rFonts w:asciiTheme="minorHAnsi" w:hAnsiTheme="minorHAnsi"/>
                <w:b/>
                <w:bCs/>
                <w:sz w:val="20"/>
              </w:rPr>
              <w:t>943</w:t>
            </w: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417" w:type="dxa"/>
          </w:tcPr>
          <w:p w:rsidR="004363CA" w:rsidRPr="004363CA" w:rsidRDefault="00E20AF1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102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  <w:tc>
          <w:tcPr>
            <w:tcW w:w="1560" w:type="dxa"/>
          </w:tcPr>
          <w:p w:rsidR="004363CA" w:rsidRPr="004363CA" w:rsidRDefault="00E20AF1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  <w:r w:rsidR="005E6DEE">
              <w:rPr>
                <w:rFonts w:asciiTheme="minorHAnsi" w:hAnsiTheme="minorHAnsi"/>
                <w:b/>
                <w:sz w:val="20"/>
              </w:rPr>
              <w:t>.</w:t>
            </w:r>
            <w:r>
              <w:rPr>
                <w:rFonts w:asciiTheme="minorHAnsi" w:hAnsiTheme="minorHAnsi"/>
                <w:b/>
                <w:sz w:val="20"/>
              </w:rPr>
              <w:t>045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  <w:tr w:rsidR="004363CA" w:rsidRPr="004363CA" w:rsidTr="00465273">
        <w:tc>
          <w:tcPr>
            <w:tcW w:w="3331" w:type="dxa"/>
          </w:tcPr>
          <w:p w:rsidR="004363CA" w:rsidRPr="004363CA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60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</w:p>
        </w:tc>
      </w:tr>
      <w:tr w:rsidR="004363CA" w:rsidRPr="004363CA" w:rsidTr="00465273">
        <w:tc>
          <w:tcPr>
            <w:tcW w:w="3331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3CA" w:rsidRPr="004363CA" w:rsidRDefault="00990D84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25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DB5B6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4363CA">
              <w:rPr>
                <w:rFonts w:asciiTheme="minorHAnsi" w:hAnsiTheme="minorHAnsi"/>
                <w:b/>
                <w:sz w:val="20"/>
              </w:rPr>
              <w:t>75%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100%</w:t>
            </w:r>
          </w:p>
        </w:tc>
      </w:tr>
      <w:tr w:rsidR="004363CA" w:rsidRPr="004363CA" w:rsidTr="00465273">
        <w:tc>
          <w:tcPr>
            <w:tcW w:w="3331" w:type="dxa"/>
            <w:tcBorders>
              <w:top w:val="single" w:sz="4" w:space="0" w:color="auto"/>
            </w:tcBorders>
          </w:tcPr>
          <w:p w:rsidR="004363CA" w:rsidRPr="002223C2" w:rsidRDefault="009E1C88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Mini-</w:t>
            </w:r>
            <w:r w:rsidRPr="00D06CDC">
              <w:rPr>
                <w:rFonts w:asciiTheme="minorHAnsi" w:hAnsiTheme="minorHAnsi"/>
                <w:sz w:val="20"/>
              </w:rPr>
              <w:t>SFO</w:t>
            </w:r>
            <w:r w:rsidR="002223C2">
              <w:rPr>
                <w:rFonts w:asciiTheme="minorHAnsi" w:hAnsiTheme="minorHAnsi"/>
                <w:sz w:val="20"/>
              </w:rPr>
              <w:t xml:space="preserve"> (heldagspasning)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63CA" w:rsidRPr="004363CA" w:rsidRDefault="004363CA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r w:rsidR="00402029">
              <w:rPr>
                <w:rFonts w:asciiTheme="minorHAnsi" w:hAnsiTheme="minorHAnsi"/>
                <w:b/>
                <w:bCs/>
                <w:sz w:val="20"/>
              </w:rPr>
              <w:t xml:space="preserve">   1.9</w:t>
            </w:r>
            <w:r w:rsidR="00E20AF1">
              <w:rPr>
                <w:rFonts w:asciiTheme="minorHAnsi" w:hAnsiTheme="minorHAnsi"/>
                <w:b/>
                <w:bCs/>
                <w:sz w:val="20"/>
              </w:rPr>
              <w:t>9</w:t>
            </w:r>
            <w:r w:rsidR="00402029">
              <w:rPr>
                <w:rFonts w:asciiTheme="minorHAnsi" w:hAnsiTheme="minorHAnsi"/>
                <w:b/>
                <w:bCs/>
                <w:sz w:val="20"/>
              </w:rPr>
              <w:t>7</w:t>
            </w: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3CA" w:rsidRPr="004363CA" w:rsidRDefault="004363CA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402029">
              <w:rPr>
                <w:rFonts w:asciiTheme="minorHAnsi" w:hAnsiTheme="minorHAnsi"/>
                <w:b/>
                <w:sz w:val="20"/>
              </w:rPr>
              <w:t xml:space="preserve">    5.</w:t>
            </w:r>
            <w:r w:rsidR="00E20AF1">
              <w:rPr>
                <w:rFonts w:asciiTheme="minorHAnsi" w:hAnsiTheme="minorHAnsi"/>
                <w:b/>
                <w:sz w:val="20"/>
              </w:rPr>
              <w:t>990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</w:t>
            </w:r>
            <w:r w:rsidR="00DB5B6A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63CA" w:rsidRPr="004363CA" w:rsidRDefault="004363CA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DB5B6A">
              <w:rPr>
                <w:rFonts w:asciiTheme="minorHAnsi" w:hAnsiTheme="minorHAnsi"/>
                <w:b/>
                <w:sz w:val="20"/>
              </w:rPr>
              <w:t xml:space="preserve"> 7.</w:t>
            </w:r>
            <w:r w:rsidR="00E20AF1">
              <w:rPr>
                <w:rFonts w:asciiTheme="minorHAnsi" w:hAnsiTheme="minorHAnsi"/>
                <w:b/>
                <w:sz w:val="20"/>
              </w:rPr>
              <w:t>987</w:t>
            </w:r>
            <w:r w:rsidR="000F63D7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</w:tbl>
    <w:p w:rsidR="004363CA" w:rsidRPr="004363CA" w:rsidRDefault="004363CA" w:rsidP="004363CA">
      <w:pPr>
        <w:tabs>
          <w:tab w:val="left" w:pos="709"/>
          <w:tab w:val="left" w:pos="4111"/>
          <w:tab w:val="right" w:pos="8364"/>
        </w:tabs>
        <w:rPr>
          <w:rFonts w:asciiTheme="minorHAnsi" w:hAnsiTheme="minorHAnsi"/>
          <w:bCs/>
          <w:i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Klubtilbud/specialklubtilbud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Lovgrundlaget for fastsættelse af betalingen findes i Dagtilbudsloven. Forældrenes egenbetaling må maksimalt udgøre 20% af udgifterne ekskl. ejendoms</w:t>
      </w:r>
      <w:r w:rsidRPr="004363CA">
        <w:rPr>
          <w:rFonts w:asciiTheme="minorHAnsi" w:hAnsiTheme="minorHAnsi"/>
          <w:sz w:val="20"/>
        </w:rPr>
        <w:softHyphen/>
        <w:t>ud</w:t>
      </w:r>
      <w:r w:rsidRPr="004363CA">
        <w:rPr>
          <w:rFonts w:asciiTheme="minorHAnsi" w:hAnsiTheme="minorHAnsi"/>
          <w:sz w:val="20"/>
        </w:rPr>
        <w:softHyphen/>
        <w:t>gifter. Herudover betales halvdelen af udgifterne til hobbyvirksomhed samt den fulde udgift til forplejning.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Cs/>
          <w:sz w:val="20"/>
        </w:rPr>
      </w:pPr>
    </w:p>
    <w:tbl>
      <w:tblPr>
        <w:tblW w:w="8201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1625"/>
        <w:gridCol w:w="1623"/>
        <w:gridCol w:w="1298"/>
        <w:gridCol w:w="326"/>
      </w:tblGrid>
      <w:tr w:rsidR="004363CA" w:rsidRPr="004363CA" w:rsidTr="00CA2B4C">
        <w:trPr>
          <w:trHeight w:val="719"/>
        </w:trPr>
        <w:tc>
          <w:tcPr>
            <w:tcW w:w="3329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De månedlige takster </w:t>
            </w:r>
          </w:p>
          <w:p w:rsidR="004363CA" w:rsidRPr="00CA2B4C" w:rsidRDefault="00CA2B4C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pr. plads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363CA" w:rsidRPr="004363CA" w:rsidRDefault="004363CA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Forældrenes egenbetaling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20 %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A2B4C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ommunalt 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tilskud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80 %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CA2B4C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Samlede </w:t>
            </w:r>
          </w:p>
          <w:p w:rsidR="004363CA" w:rsidRPr="004363CA" w:rsidRDefault="004363CA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driftsudgifter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100%</w:t>
            </w:r>
          </w:p>
        </w:tc>
      </w:tr>
      <w:tr w:rsidR="004363CA" w:rsidRPr="004363CA" w:rsidTr="00CA2B4C">
        <w:trPr>
          <w:gridAfter w:val="1"/>
          <w:wAfter w:w="326" w:type="dxa"/>
          <w:trHeight w:val="280"/>
        </w:trPr>
        <w:tc>
          <w:tcPr>
            <w:tcW w:w="3329" w:type="dxa"/>
            <w:tcBorders>
              <w:top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Fritidsklub (ult. 3. - 6. klasse)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363CA" w:rsidRPr="004363CA" w:rsidRDefault="00CA2B4C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</w:t>
            </w:r>
            <w:r w:rsidR="00B83400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="00E20AF1">
              <w:rPr>
                <w:rFonts w:asciiTheme="minorHAnsi" w:hAnsiTheme="minorHAnsi"/>
                <w:b/>
                <w:bCs/>
                <w:sz w:val="20"/>
              </w:rPr>
              <w:t>59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4363CA" w:rsidRPr="004363CA" w:rsidRDefault="00CA2B4C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B83400">
              <w:rPr>
                <w:rFonts w:asciiTheme="minorHAnsi" w:hAnsiTheme="minorHAnsi"/>
                <w:b/>
                <w:sz w:val="20"/>
              </w:rPr>
              <w:t xml:space="preserve"> 1.0</w:t>
            </w:r>
            <w:r w:rsidR="00E20AF1">
              <w:rPr>
                <w:rFonts w:asciiTheme="minorHAnsi" w:hAnsiTheme="minorHAnsi"/>
                <w:b/>
                <w:sz w:val="20"/>
              </w:rPr>
              <w:t>34</w:t>
            </w:r>
            <w:r w:rsidR="000F63D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kr.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363CA" w:rsidRPr="004363CA" w:rsidRDefault="00CA2B4C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0F63D7">
              <w:rPr>
                <w:rFonts w:asciiTheme="minorHAnsi" w:hAnsiTheme="minorHAnsi"/>
                <w:b/>
                <w:sz w:val="20"/>
              </w:rPr>
              <w:t>1.</w:t>
            </w:r>
            <w:r w:rsidR="00E20AF1">
              <w:rPr>
                <w:rFonts w:asciiTheme="minorHAnsi" w:hAnsiTheme="minorHAnsi"/>
                <w:b/>
                <w:sz w:val="20"/>
              </w:rPr>
              <w:t>293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  <w:tr w:rsidR="004363CA" w:rsidRPr="004363CA" w:rsidTr="00CA2B4C">
        <w:trPr>
          <w:gridAfter w:val="1"/>
          <w:wAfter w:w="326" w:type="dxa"/>
          <w:trHeight w:val="563"/>
        </w:trPr>
        <w:tc>
          <w:tcPr>
            <w:tcW w:w="3329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Ungdomsklub (fra 7. klasse)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25" w:type="dxa"/>
          </w:tcPr>
          <w:p w:rsidR="004363CA" w:rsidRPr="004363CA" w:rsidRDefault="000F63D7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="00E20AF1"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color w:val="FF6600"/>
                <w:sz w:val="20"/>
              </w:rPr>
            </w:pPr>
          </w:p>
        </w:tc>
        <w:tc>
          <w:tcPr>
            <w:tcW w:w="1623" w:type="dxa"/>
          </w:tcPr>
          <w:p w:rsidR="004363CA" w:rsidRPr="004363CA" w:rsidRDefault="004363CA" w:rsidP="00E20AF1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color w:val="FF6600"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B83400">
              <w:rPr>
                <w:rFonts w:asciiTheme="minorHAnsi" w:hAnsiTheme="minorHAnsi"/>
                <w:b/>
                <w:sz w:val="20"/>
              </w:rPr>
              <w:t>33</w:t>
            </w:r>
            <w:r w:rsidR="00E20AF1">
              <w:rPr>
                <w:rFonts w:asciiTheme="minorHAnsi" w:hAnsiTheme="minorHAnsi"/>
                <w:b/>
                <w:sz w:val="20"/>
              </w:rPr>
              <w:t>7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  <w:tc>
          <w:tcPr>
            <w:tcW w:w="1298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B83400">
              <w:rPr>
                <w:rFonts w:asciiTheme="minorHAnsi" w:hAnsiTheme="minorHAnsi"/>
                <w:b/>
                <w:sz w:val="20"/>
              </w:rPr>
              <w:t xml:space="preserve">    4</w:t>
            </w:r>
            <w:r w:rsidR="00E20AF1">
              <w:rPr>
                <w:rFonts w:asciiTheme="minorHAnsi" w:hAnsiTheme="minorHAnsi"/>
                <w:b/>
                <w:sz w:val="20"/>
              </w:rPr>
              <w:t>21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  <w:p w:rsidR="004363CA" w:rsidRPr="004363CA" w:rsidRDefault="00CA2B4C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color w:val="FF6600"/>
                <w:sz w:val="20"/>
              </w:rPr>
            </w:pPr>
            <w:r>
              <w:rPr>
                <w:rFonts w:asciiTheme="minorHAnsi" w:hAnsiTheme="minorHAnsi"/>
                <w:b/>
                <w:color w:val="FF6600"/>
                <w:sz w:val="20"/>
              </w:rPr>
              <w:t xml:space="preserve"> </w:t>
            </w:r>
          </w:p>
        </w:tc>
      </w:tr>
    </w:tbl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0F63D7" w:rsidRDefault="000F63D7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0F63D7" w:rsidRDefault="000F63D7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Tilskud til privat pasningsordning §80 </w:t>
      </w:r>
    </w:p>
    <w:p w:rsidR="004363CA" w:rsidRPr="004363CA" w:rsidRDefault="004363CA" w:rsidP="004363CA">
      <w:pPr>
        <w:tabs>
          <w:tab w:val="left" w:pos="426"/>
          <w:tab w:val="left" w:pos="4111"/>
          <w:tab w:val="right" w:pos="8364"/>
        </w:tabs>
        <w:rPr>
          <w:rFonts w:asciiTheme="minorHAnsi" w:hAnsiTheme="minorHAnsi"/>
          <w:bCs/>
          <w:sz w:val="20"/>
        </w:rPr>
      </w:pPr>
      <w:smartTag w:uri="urn:schemas-microsoft-com:office:smarttags" w:element="PersonName">
        <w:smartTagPr>
          <w:attr w:name="ProductID" w:val="Aller￸d Kommune"/>
        </w:smartTagPr>
        <w:r w:rsidRPr="004363CA">
          <w:rPr>
            <w:rFonts w:asciiTheme="minorHAnsi" w:hAnsiTheme="minorHAnsi"/>
            <w:bCs/>
            <w:sz w:val="20"/>
          </w:rPr>
          <w:t>Allerød Kommune</w:t>
        </w:r>
      </w:smartTag>
      <w:r w:rsidRPr="004363CA">
        <w:rPr>
          <w:rFonts w:asciiTheme="minorHAnsi" w:hAnsiTheme="minorHAnsi"/>
          <w:bCs/>
          <w:sz w:val="20"/>
        </w:rPr>
        <w:t xml:space="preserve"> yder tilskud</w:t>
      </w:r>
      <w:r w:rsidR="000F63D7">
        <w:rPr>
          <w:rFonts w:asciiTheme="minorHAnsi" w:hAnsiTheme="minorHAnsi"/>
          <w:bCs/>
          <w:sz w:val="20"/>
        </w:rPr>
        <w:t>/måned</w:t>
      </w:r>
      <w:r w:rsidRPr="004363CA">
        <w:rPr>
          <w:rFonts w:asciiTheme="minorHAnsi" w:hAnsiTheme="minorHAnsi"/>
          <w:bCs/>
          <w:sz w:val="20"/>
        </w:rPr>
        <w:t xml:space="preserve"> efter ansøgning i henhold til Dagtilbudsloven.</w:t>
      </w:r>
    </w:p>
    <w:p w:rsidR="004363CA" w:rsidRPr="004363CA" w:rsidRDefault="008C5660" w:rsidP="004363CA">
      <w:pPr>
        <w:tabs>
          <w:tab w:val="left" w:pos="426"/>
          <w:tab w:val="left" w:pos="4111"/>
          <w:tab w:val="left" w:pos="4536"/>
          <w:tab w:val="left" w:pos="5812"/>
          <w:tab w:val="right" w:pos="8364"/>
        </w:tabs>
        <w:ind w:left="426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Er barnet i alderen ½ - 3</w:t>
      </w:r>
      <w:r w:rsidR="004363CA" w:rsidRPr="004363CA">
        <w:rPr>
          <w:rFonts w:asciiTheme="minorHAnsi" w:hAnsiTheme="minorHAnsi"/>
          <w:bCs/>
          <w:sz w:val="20"/>
        </w:rPr>
        <w:t xml:space="preserve"> år kan der maks. ydes </w:t>
      </w:r>
      <w:r w:rsidR="004363CA" w:rsidRPr="004363CA">
        <w:rPr>
          <w:rFonts w:asciiTheme="minorHAnsi" w:hAnsiTheme="minorHAnsi"/>
          <w:bCs/>
          <w:sz w:val="20"/>
        </w:rPr>
        <w:tab/>
      </w:r>
      <w:r w:rsidR="004363CA" w:rsidRPr="004363CA">
        <w:rPr>
          <w:rFonts w:asciiTheme="minorHAnsi" w:hAnsiTheme="minorHAnsi"/>
          <w:bCs/>
          <w:sz w:val="20"/>
        </w:rPr>
        <w:tab/>
      </w:r>
      <w:r w:rsidR="00E20AF1" w:rsidRPr="00983230">
        <w:rPr>
          <w:rFonts w:asciiTheme="minorHAnsi" w:hAnsiTheme="minorHAnsi"/>
          <w:b/>
          <w:bCs/>
          <w:sz w:val="20"/>
        </w:rPr>
        <w:t>7</w:t>
      </w:r>
      <w:r w:rsidR="004363CA" w:rsidRPr="000F63D7">
        <w:rPr>
          <w:rFonts w:asciiTheme="minorHAnsi" w:hAnsiTheme="minorHAnsi"/>
          <w:b/>
          <w:bCs/>
          <w:sz w:val="20"/>
        </w:rPr>
        <w:t>.</w:t>
      </w:r>
      <w:r w:rsidR="00E20AF1">
        <w:rPr>
          <w:rFonts w:asciiTheme="minorHAnsi" w:hAnsiTheme="minorHAnsi"/>
          <w:b/>
          <w:bCs/>
          <w:sz w:val="20"/>
        </w:rPr>
        <w:t>351</w:t>
      </w:r>
      <w:r w:rsidR="004363CA" w:rsidRPr="000F63D7">
        <w:rPr>
          <w:rFonts w:asciiTheme="minorHAnsi" w:hAnsiTheme="minorHAnsi"/>
          <w:b/>
          <w:bCs/>
          <w:sz w:val="20"/>
        </w:rPr>
        <w:t xml:space="preserve"> kr. </w:t>
      </w:r>
    </w:p>
    <w:p w:rsidR="004363CA" w:rsidRPr="004363CA" w:rsidRDefault="004363CA" w:rsidP="004363CA">
      <w:pPr>
        <w:tabs>
          <w:tab w:val="left" w:pos="426"/>
          <w:tab w:val="left" w:pos="4111"/>
          <w:tab w:val="left" w:pos="4536"/>
          <w:tab w:val="left" w:pos="5812"/>
          <w:tab w:val="right" w:pos="8364"/>
        </w:tabs>
        <w:ind w:left="426"/>
        <w:rPr>
          <w:rFonts w:asciiTheme="minorHAnsi" w:hAnsiTheme="minorHAnsi"/>
          <w:bCs/>
          <w:sz w:val="20"/>
        </w:rPr>
      </w:pPr>
      <w:r w:rsidRPr="004363CA">
        <w:rPr>
          <w:rFonts w:asciiTheme="minorHAnsi" w:hAnsiTheme="minorHAnsi"/>
          <w:bCs/>
          <w:sz w:val="20"/>
        </w:rPr>
        <w:t xml:space="preserve">Er barnet i alderen 3 år </w:t>
      </w:r>
      <w:r w:rsidR="008C5660">
        <w:rPr>
          <w:rFonts w:asciiTheme="minorHAnsi" w:hAnsiTheme="minorHAnsi"/>
          <w:bCs/>
          <w:sz w:val="20"/>
        </w:rPr>
        <w:t xml:space="preserve">1 måned </w:t>
      </w:r>
      <w:r w:rsidRPr="004363CA">
        <w:rPr>
          <w:rFonts w:asciiTheme="minorHAnsi" w:hAnsiTheme="minorHAnsi"/>
          <w:bCs/>
          <w:sz w:val="20"/>
        </w:rPr>
        <w:t>til skolestart kan der maks. ydes</w:t>
      </w:r>
      <w:r w:rsidRPr="004363CA">
        <w:rPr>
          <w:rFonts w:asciiTheme="minorHAnsi" w:hAnsiTheme="minorHAnsi"/>
          <w:bCs/>
          <w:sz w:val="20"/>
        </w:rPr>
        <w:tab/>
      </w:r>
      <w:r w:rsidR="00402029">
        <w:rPr>
          <w:rFonts w:asciiTheme="minorHAnsi" w:hAnsiTheme="minorHAnsi"/>
          <w:b/>
          <w:bCs/>
          <w:sz w:val="20"/>
        </w:rPr>
        <w:t>3.</w:t>
      </w:r>
      <w:r w:rsidR="00983230">
        <w:rPr>
          <w:rFonts w:asciiTheme="minorHAnsi" w:hAnsiTheme="minorHAnsi"/>
          <w:b/>
          <w:bCs/>
          <w:sz w:val="20"/>
        </w:rPr>
        <w:t>683</w:t>
      </w:r>
      <w:r w:rsidR="000F63D7">
        <w:rPr>
          <w:rFonts w:asciiTheme="minorHAnsi" w:hAnsiTheme="minorHAnsi"/>
          <w:b/>
          <w:bCs/>
          <w:sz w:val="20"/>
        </w:rPr>
        <w:t xml:space="preserve"> kr.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color w:val="FF6600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Tilskud til pasning af egne børn § 86 (12 måneder)</w:t>
      </w:r>
      <w:r w:rsidRPr="004363CA">
        <w:rPr>
          <w:rFonts w:asciiTheme="minorHAnsi" w:hAnsiTheme="minorHAnsi"/>
          <w:b/>
          <w:sz w:val="20"/>
        </w:rPr>
        <w:br/>
      </w:r>
      <w:r w:rsidRPr="004363CA">
        <w:rPr>
          <w:rFonts w:asciiTheme="minorHAnsi" w:hAnsiTheme="minorHAnsi"/>
          <w:b/>
          <w:sz w:val="20"/>
        </w:rPr>
        <w:tab/>
        <w:t xml:space="preserve">Er barnet i alderen ½ - 2 år 11 måneder (bevilling maks. 1 år)       </w:t>
      </w:r>
      <w:r w:rsidR="00D3248F">
        <w:rPr>
          <w:rFonts w:asciiTheme="minorHAnsi" w:hAnsiTheme="minorHAnsi"/>
          <w:b/>
          <w:sz w:val="20"/>
        </w:rPr>
        <w:t xml:space="preserve">   </w:t>
      </w:r>
      <w:r w:rsidR="00E20AF1">
        <w:rPr>
          <w:rFonts w:asciiTheme="minorHAnsi" w:hAnsiTheme="minorHAnsi"/>
          <w:b/>
          <w:sz w:val="20"/>
        </w:rPr>
        <w:t>7</w:t>
      </w:r>
      <w:r w:rsidR="00D3248F">
        <w:rPr>
          <w:rFonts w:asciiTheme="minorHAnsi" w:hAnsiTheme="minorHAnsi"/>
          <w:b/>
          <w:sz w:val="20"/>
        </w:rPr>
        <w:t>.</w:t>
      </w:r>
      <w:r w:rsidR="00E20AF1">
        <w:rPr>
          <w:rFonts w:asciiTheme="minorHAnsi" w:hAnsiTheme="minorHAnsi"/>
          <w:b/>
          <w:sz w:val="20"/>
        </w:rPr>
        <w:t>351</w:t>
      </w:r>
      <w:r w:rsidRPr="004363CA">
        <w:rPr>
          <w:rFonts w:asciiTheme="minorHAnsi" w:hAnsiTheme="minorHAnsi"/>
          <w:b/>
          <w:sz w:val="20"/>
        </w:rPr>
        <w:t xml:space="preserve"> kr.</w:t>
      </w:r>
      <w:r w:rsidR="000F63D7">
        <w:rPr>
          <w:rFonts w:asciiTheme="minorHAnsi" w:hAnsiTheme="minorHAnsi"/>
          <w:b/>
          <w:sz w:val="20"/>
        </w:rPr>
        <w:t xml:space="preserve"> månedligt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Pasning over kommunegrænser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Hvis du ønsker det, kan dit barn blive optaget i et dagtilbud eller et fritidstilbud i en anden kommune end Allerød Kommune. Optagelse i en anden kommune gælder fra den dato, dit barn ellers vil kunne få en plads i kommunen. Vær opmærksom på, at der gælder forskellige regler for småbørn </w:t>
      </w:r>
      <w:r w:rsidR="00CA2B4C">
        <w:rPr>
          <w:rFonts w:asciiTheme="minorHAnsi" w:hAnsiTheme="minorHAnsi"/>
          <w:sz w:val="20"/>
        </w:rPr>
        <w:t xml:space="preserve">i dagtilbud </w:t>
      </w:r>
      <w:r w:rsidRPr="004363CA">
        <w:rPr>
          <w:rFonts w:asciiTheme="minorHAnsi" w:hAnsiTheme="minorHAnsi"/>
          <w:sz w:val="20"/>
        </w:rPr>
        <w:t>og skolebørn i fritidstilbud, når de passes i en anden kommune</w:t>
      </w:r>
      <w:r w:rsidRPr="004363CA">
        <w:rPr>
          <w:rFonts w:asciiTheme="minorHAnsi" w:hAnsiTheme="minorHAnsi"/>
          <w:color w:val="FF0000"/>
          <w:sz w:val="20"/>
        </w:rPr>
        <w:t>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>Søskendetilskud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Forældre med mere end et barn indmeldt i pasningstilbud, som er godkendt efter lovgivningen, betaler fuld pris for den dyreste plads og 50% for øvrige pladser. Der ydes </w:t>
      </w:r>
      <w:r w:rsidRPr="00CA2B4C">
        <w:rPr>
          <w:rFonts w:asciiTheme="minorHAnsi" w:hAnsiTheme="minorHAnsi"/>
          <w:b/>
          <w:sz w:val="20"/>
        </w:rPr>
        <w:t>ikke</w:t>
      </w:r>
      <w:r w:rsidRPr="004363CA">
        <w:rPr>
          <w:rFonts w:asciiTheme="minorHAnsi" w:hAnsiTheme="minorHAnsi"/>
          <w:sz w:val="20"/>
        </w:rPr>
        <w:t xml:space="preserve"> søskendetilskud til klu</w:t>
      </w:r>
      <w:r w:rsidR="009E1C88">
        <w:rPr>
          <w:rFonts w:asciiTheme="minorHAnsi" w:hAnsiTheme="minorHAnsi"/>
          <w:sz w:val="20"/>
        </w:rPr>
        <w:t xml:space="preserve">b og børn, som er indmeldt i </w:t>
      </w:r>
      <w:r w:rsidR="009E1C88" w:rsidRPr="00CA2B4C">
        <w:rPr>
          <w:rFonts w:asciiTheme="minorHAnsi" w:hAnsiTheme="minorHAnsi"/>
          <w:sz w:val="20"/>
        </w:rPr>
        <w:t>SFO</w:t>
      </w:r>
      <w:r w:rsidR="00983230">
        <w:rPr>
          <w:rFonts w:asciiTheme="minorHAnsi" w:hAnsiTheme="minorHAnsi"/>
          <w:sz w:val="20"/>
        </w:rPr>
        <w:t xml:space="preserve"> på frie grundskoler (private skoler).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Økonomisk Fripladstilskud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Der kan søges økonomisk fripladstilskud til børn, der er optaget i dag-/klubtilbud, pasning over kommunegrænser, SFO (ikke SFO på frie grundskol</w:t>
      </w:r>
      <w:r w:rsidR="009E1C88">
        <w:rPr>
          <w:rFonts w:asciiTheme="minorHAnsi" w:hAnsiTheme="minorHAnsi"/>
          <w:sz w:val="20"/>
        </w:rPr>
        <w:t>er), specialdag-/klubtilbud/</w:t>
      </w:r>
      <w:r w:rsidR="009E1C88" w:rsidRPr="00D06CDC">
        <w:rPr>
          <w:rFonts w:asciiTheme="minorHAnsi" w:hAnsiTheme="minorHAnsi"/>
          <w:sz w:val="20"/>
        </w:rPr>
        <w:t>SFO</w:t>
      </w:r>
      <w:r w:rsidRPr="00D06CDC">
        <w:rPr>
          <w:rFonts w:asciiTheme="minorHAnsi" w:hAnsiTheme="minorHAnsi"/>
          <w:sz w:val="20"/>
        </w:rPr>
        <w:t xml:space="preserve">, </w:t>
      </w:r>
      <w:r w:rsidRPr="004363CA">
        <w:rPr>
          <w:rFonts w:asciiTheme="minorHAnsi" w:hAnsiTheme="minorHAnsi"/>
          <w:sz w:val="20"/>
        </w:rPr>
        <w:t xml:space="preserve">hvis husstandsindkomsten er under </w:t>
      </w:r>
      <w:r w:rsidR="00990D84">
        <w:rPr>
          <w:rFonts w:asciiTheme="minorHAnsi" w:hAnsiTheme="minorHAnsi"/>
          <w:sz w:val="20"/>
        </w:rPr>
        <w:t>6</w:t>
      </w:r>
      <w:r w:rsidR="005300C2">
        <w:rPr>
          <w:rFonts w:asciiTheme="minorHAnsi" w:hAnsiTheme="minorHAnsi"/>
          <w:sz w:val="20"/>
        </w:rPr>
        <w:t>22</w:t>
      </w:r>
      <w:r w:rsidR="00990D84">
        <w:rPr>
          <w:rFonts w:asciiTheme="minorHAnsi" w:hAnsiTheme="minorHAnsi"/>
          <w:sz w:val="20"/>
        </w:rPr>
        <w:t>.200</w:t>
      </w:r>
      <w:r w:rsidRPr="004363CA">
        <w:rPr>
          <w:rFonts w:asciiTheme="minorHAnsi" w:hAnsiTheme="minorHAnsi"/>
          <w:color w:val="FF0000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 xml:space="preserve">kr.  </w:t>
      </w:r>
    </w:p>
    <w:p w:rsidR="00CA2B4C" w:rsidRDefault="00CA2B4C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F34B43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</w:pPr>
      <w:r w:rsidRPr="004363CA">
        <w:rPr>
          <w:rFonts w:asciiTheme="minorHAnsi" w:hAnsiTheme="minorHAnsi"/>
          <w:sz w:val="20"/>
        </w:rPr>
        <w:t xml:space="preserve">Ansøgning kan ske via Allerød Kommunes hjemmeside via </w:t>
      </w:r>
      <w:hyperlink r:id="rId8" w:history="1">
        <w:r w:rsidRPr="0019085A">
          <w:rPr>
            <w:rStyle w:val="Hyperlink"/>
            <w:rFonts w:asciiTheme="minorHAnsi" w:hAnsiTheme="minorHAnsi"/>
            <w:sz w:val="20"/>
          </w:rPr>
          <w:t>Den digitale pladsanvisning</w:t>
        </w:r>
      </w:hyperlink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Fra 1. januar 20</w:t>
      </w:r>
      <w:r w:rsidR="007B3484">
        <w:rPr>
          <w:rFonts w:asciiTheme="minorHAnsi" w:hAnsiTheme="minorHAnsi"/>
          <w:sz w:val="20"/>
        </w:rPr>
        <w:t>2</w:t>
      </w:r>
      <w:r w:rsidR="00254838">
        <w:rPr>
          <w:rFonts w:asciiTheme="minorHAnsi" w:hAnsiTheme="minorHAnsi"/>
          <w:sz w:val="20"/>
        </w:rPr>
        <w:t>4</w:t>
      </w:r>
      <w:r w:rsidRPr="004363CA">
        <w:rPr>
          <w:rFonts w:asciiTheme="minorHAnsi" w:hAnsiTheme="minorHAnsi"/>
          <w:sz w:val="20"/>
        </w:rPr>
        <w:t xml:space="preserve"> ydes der tilskud til økonomisk friplads efter følgende regler: 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335"/>
      </w:tblGrid>
      <w:tr w:rsidR="004363CA" w:rsidRPr="004363CA" w:rsidTr="00465273">
        <w:trPr>
          <w:cantSplit/>
          <w:trHeight w:val="55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Aktuel beregnet indkomstgrundlag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Tilskud i procent af driftsudgifterne pr. plads</w:t>
            </w:r>
          </w:p>
        </w:tc>
      </w:tr>
      <w:tr w:rsidR="004363CA" w:rsidRPr="004363CA" w:rsidTr="00465273">
        <w:trPr>
          <w:cantSplit/>
          <w:trHeight w:val="278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254838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 w:cstheme="minorHAnsi"/>
                <w:sz w:val="20"/>
              </w:rPr>
            </w:pPr>
            <w:r w:rsidRPr="00254838">
              <w:rPr>
                <w:rFonts w:asciiTheme="minorHAnsi" w:hAnsiTheme="minorHAnsi" w:cstheme="minorHAnsi"/>
                <w:sz w:val="20"/>
              </w:rPr>
              <w:t xml:space="preserve">Under  </w:t>
            </w:r>
            <w:r w:rsidR="00254838" w:rsidRPr="00254838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200.301 </w:t>
            </w:r>
            <w:r w:rsidRPr="00254838">
              <w:rPr>
                <w:rFonts w:asciiTheme="minorHAnsi" w:hAnsiTheme="minorHAnsi" w:cstheme="minorHAnsi"/>
                <w:sz w:val="20"/>
              </w:rPr>
              <w:t>kr.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Tilskuddet udgør 100% (hel friplads)</w:t>
            </w:r>
          </w:p>
        </w:tc>
      </w:tr>
      <w:tr w:rsidR="004363CA" w:rsidRPr="004363CA" w:rsidTr="00465273">
        <w:trPr>
          <w:cantSplit/>
          <w:trHeight w:val="582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254838" w:rsidRDefault="00254838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 w:cstheme="minorHAnsi"/>
                <w:sz w:val="20"/>
              </w:rPr>
            </w:pPr>
            <w:r w:rsidRPr="00254838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200.301 </w:t>
            </w:r>
            <w:r w:rsidR="004363CA" w:rsidRPr="00254838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983230" w:rsidRPr="00983230">
              <w:rPr>
                <w:rFonts w:asciiTheme="minorHAnsi" w:eastAsiaTheme="minorHAnsi" w:hAnsiTheme="minorHAnsi" w:cstheme="minorHAnsi"/>
                <w:sz w:val="20"/>
                <w:lang w:eastAsia="en-US"/>
              </w:rPr>
              <w:t>622.199</w:t>
            </w:r>
            <w:r w:rsidR="005300C2" w:rsidRPr="00983230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4363CA" w:rsidRPr="00254838">
              <w:rPr>
                <w:rFonts w:asciiTheme="minorHAnsi" w:hAnsiTheme="minorHAnsi" w:cstheme="minorHAnsi"/>
                <w:sz w:val="20"/>
              </w:rPr>
              <w:t>kr.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Inden for dette interval gradueres tilskuddet efter indtægtsstigning</w:t>
            </w:r>
          </w:p>
        </w:tc>
      </w:tr>
      <w:tr w:rsidR="004363CA" w:rsidRPr="004363CA" w:rsidTr="00465273">
        <w:trPr>
          <w:cantSplit/>
          <w:trHeight w:val="291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254838" w:rsidRDefault="00254838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 w:cstheme="minorHAnsi"/>
                <w:sz w:val="20"/>
              </w:rPr>
            </w:pPr>
            <w:r w:rsidRPr="00254838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622.200 </w:t>
            </w:r>
            <w:r w:rsidR="004363CA" w:rsidRPr="00254838">
              <w:rPr>
                <w:rFonts w:asciiTheme="minorHAnsi" w:hAnsiTheme="minorHAnsi" w:cstheme="minorHAnsi"/>
                <w:sz w:val="20"/>
              </w:rPr>
              <w:t>kr. eller derover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Intet fripladstilskud</w:t>
            </w:r>
          </w:p>
        </w:tc>
      </w:tr>
    </w:tbl>
    <w:p w:rsidR="004363CA" w:rsidRPr="008225C8" w:rsidRDefault="008225C8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Style w:val="Hyperlink"/>
          <w:rFonts w:asciiTheme="minorHAnsi" w:hAnsiTheme="minorHAnsi"/>
          <w:sz w:val="20"/>
        </w:rPr>
      </w:pPr>
      <w:r w:rsidRPr="008225C8">
        <w:rPr>
          <w:rFonts w:asciiTheme="minorHAnsi" w:hAnsiTheme="minorHAnsi"/>
          <w:sz w:val="20"/>
        </w:rPr>
        <w:fldChar w:fldCharType="begin"/>
      </w:r>
      <w:r w:rsidRPr="008225C8">
        <w:rPr>
          <w:rFonts w:asciiTheme="minorHAnsi" w:hAnsiTheme="minorHAnsi"/>
          <w:sz w:val="20"/>
        </w:rPr>
        <w:instrText xml:space="preserve"> HYPERLINK "https://www.uvm.dk/dagtilbud/tilskud-og-egenbetaling/oekonomisk-fripladstilskud" </w:instrText>
      </w:r>
      <w:r w:rsidRPr="008225C8">
        <w:rPr>
          <w:rFonts w:asciiTheme="minorHAnsi" w:hAnsiTheme="minorHAnsi"/>
          <w:sz w:val="20"/>
        </w:rPr>
        <w:fldChar w:fldCharType="separate"/>
      </w:r>
      <w:r w:rsidR="009E1C88" w:rsidRPr="008225C8">
        <w:rPr>
          <w:rStyle w:val="Hyperlink"/>
          <w:rFonts w:asciiTheme="minorHAnsi" w:hAnsiTheme="minorHAnsi"/>
          <w:sz w:val="20"/>
        </w:rPr>
        <w:t xml:space="preserve">Jf. </w:t>
      </w:r>
      <w:r w:rsidR="00D3248F" w:rsidRPr="008225C8">
        <w:rPr>
          <w:rStyle w:val="Hyperlink"/>
          <w:rFonts w:asciiTheme="minorHAnsi" w:hAnsiTheme="minorHAnsi"/>
          <w:sz w:val="20"/>
        </w:rPr>
        <w:t>Bek. Nr. 2058</w:t>
      </w:r>
      <w:r w:rsidR="009E1C88" w:rsidRPr="008225C8">
        <w:rPr>
          <w:rStyle w:val="Hyperlink"/>
          <w:rFonts w:asciiTheme="minorHAnsi" w:hAnsiTheme="minorHAnsi"/>
          <w:sz w:val="20"/>
        </w:rPr>
        <w:t xml:space="preserve"> af 1</w:t>
      </w:r>
      <w:r w:rsidR="00D3248F" w:rsidRPr="008225C8">
        <w:rPr>
          <w:rStyle w:val="Hyperlink"/>
          <w:rFonts w:asciiTheme="minorHAnsi" w:hAnsiTheme="minorHAnsi"/>
          <w:sz w:val="20"/>
        </w:rPr>
        <w:t>5</w:t>
      </w:r>
      <w:r w:rsidR="009E1C88" w:rsidRPr="008225C8">
        <w:rPr>
          <w:rStyle w:val="Hyperlink"/>
          <w:rFonts w:asciiTheme="minorHAnsi" w:hAnsiTheme="minorHAnsi"/>
          <w:sz w:val="20"/>
        </w:rPr>
        <w:t xml:space="preserve">. </w:t>
      </w:r>
      <w:r w:rsidR="00D3248F" w:rsidRPr="008225C8">
        <w:rPr>
          <w:rStyle w:val="Hyperlink"/>
          <w:rFonts w:asciiTheme="minorHAnsi" w:hAnsiTheme="minorHAnsi"/>
          <w:sz w:val="20"/>
        </w:rPr>
        <w:t>november</w:t>
      </w:r>
      <w:r w:rsidR="009E1C88" w:rsidRPr="008225C8">
        <w:rPr>
          <w:rStyle w:val="Hyperlink"/>
          <w:rFonts w:asciiTheme="minorHAnsi" w:hAnsiTheme="minorHAnsi"/>
          <w:sz w:val="20"/>
        </w:rPr>
        <w:t xml:space="preserve"> 20</w:t>
      </w:r>
      <w:r w:rsidR="00D3248F" w:rsidRPr="008225C8">
        <w:rPr>
          <w:rStyle w:val="Hyperlink"/>
          <w:rFonts w:asciiTheme="minorHAnsi" w:hAnsiTheme="minorHAnsi"/>
          <w:sz w:val="20"/>
        </w:rPr>
        <w:t>2</w:t>
      </w:r>
      <w:r w:rsidR="000820ED" w:rsidRPr="008225C8">
        <w:rPr>
          <w:rStyle w:val="Hyperlink"/>
          <w:rFonts w:asciiTheme="minorHAnsi" w:hAnsiTheme="minorHAnsi"/>
          <w:sz w:val="20"/>
        </w:rPr>
        <w:t>1, § 38</w:t>
      </w:r>
      <w:r w:rsidR="009E1C88" w:rsidRPr="008225C8">
        <w:rPr>
          <w:rStyle w:val="Hyperlink"/>
          <w:rFonts w:asciiTheme="minorHAnsi" w:hAnsiTheme="minorHAnsi"/>
          <w:sz w:val="20"/>
        </w:rPr>
        <w:t>.</w:t>
      </w:r>
    </w:p>
    <w:p w:rsidR="009E1C88" w:rsidRPr="009E1C88" w:rsidRDefault="008225C8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color w:val="FF0000"/>
          <w:sz w:val="20"/>
        </w:rPr>
      </w:pPr>
      <w:r w:rsidRPr="008225C8">
        <w:rPr>
          <w:rFonts w:asciiTheme="minorHAnsi" w:hAnsiTheme="minorHAnsi"/>
          <w:sz w:val="20"/>
        </w:rPr>
        <w:fldChar w:fldCharType="end"/>
      </w:r>
    </w:p>
    <w:p w:rsidR="004363CA" w:rsidRPr="00C51111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 w:cstheme="minorHAnsi"/>
          <w:sz w:val="20"/>
        </w:rPr>
      </w:pPr>
      <w:r w:rsidRPr="00C51111">
        <w:rPr>
          <w:rFonts w:asciiTheme="minorHAnsi" w:hAnsiTheme="minorHAnsi" w:cstheme="minorHAnsi"/>
          <w:sz w:val="20"/>
        </w:rPr>
        <w:t xml:space="preserve">Fripladsskalaens </w:t>
      </w:r>
      <w:r w:rsidR="00FF6ADA" w:rsidRPr="00C51111">
        <w:rPr>
          <w:rFonts w:asciiTheme="minorHAnsi" w:hAnsiTheme="minorHAnsi" w:cstheme="minorHAnsi"/>
          <w:sz w:val="20"/>
        </w:rPr>
        <w:t xml:space="preserve">indtægtsgrænser </w:t>
      </w:r>
      <w:r w:rsidR="00D06CDC" w:rsidRPr="00C51111">
        <w:rPr>
          <w:rFonts w:asciiTheme="minorHAnsi" w:hAnsiTheme="minorHAnsi" w:cstheme="minorHAnsi"/>
          <w:sz w:val="20"/>
        </w:rPr>
        <w:t>forhøjes</w:t>
      </w:r>
      <w:r w:rsidRPr="00C51111">
        <w:rPr>
          <w:rFonts w:asciiTheme="minorHAnsi" w:hAnsiTheme="minorHAnsi" w:cstheme="minorHAnsi"/>
          <w:sz w:val="20"/>
        </w:rPr>
        <w:t xml:space="preserve"> med:</w:t>
      </w:r>
    </w:p>
    <w:p w:rsidR="004363CA" w:rsidRPr="004363CA" w:rsidRDefault="00C51111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C51111">
        <w:rPr>
          <w:rFonts w:asciiTheme="minorHAnsi" w:eastAsiaTheme="minorHAnsi" w:hAnsiTheme="minorHAnsi" w:cstheme="minorHAnsi"/>
          <w:sz w:val="20"/>
          <w:lang w:eastAsia="en-US"/>
        </w:rPr>
        <w:t xml:space="preserve">7.000 </w:t>
      </w:r>
      <w:r w:rsidR="004363CA" w:rsidRPr="00C51111">
        <w:rPr>
          <w:rFonts w:asciiTheme="minorHAnsi" w:hAnsiTheme="minorHAnsi" w:cstheme="minorHAnsi"/>
          <w:sz w:val="20"/>
        </w:rPr>
        <w:t xml:space="preserve">kr. for hvert hjemmeboende barn under 18 år ud over det første, samt </w:t>
      </w:r>
      <w:r w:rsidRPr="00C51111">
        <w:rPr>
          <w:rFonts w:asciiTheme="minorHAnsi" w:eastAsiaTheme="minorHAnsi" w:hAnsiTheme="minorHAnsi" w:cstheme="minorHAnsi"/>
          <w:sz w:val="20"/>
          <w:lang w:eastAsia="en-US"/>
        </w:rPr>
        <w:t xml:space="preserve">70.089 </w:t>
      </w:r>
      <w:r w:rsidR="00FF6ADA" w:rsidRPr="00C51111">
        <w:rPr>
          <w:rFonts w:asciiTheme="minorHAnsi" w:hAnsiTheme="minorHAnsi" w:cstheme="minorHAnsi"/>
          <w:sz w:val="20"/>
        </w:rPr>
        <w:t>kr.</w:t>
      </w:r>
      <w:r w:rsidR="00FF6ADA">
        <w:rPr>
          <w:rFonts w:asciiTheme="minorHAnsi" w:hAnsiTheme="minorHAnsi"/>
          <w:sz w:val="20"/>
        </w:rPr>
        <w:t xml:space="preserve"> </w:t>
      </w:r>
      <w:r w:rsidR="00FF6ADA" w:rsidRPr="00D06CDC">
        <w:rPr>
          <w:rFonts w:asciiTheme="minorHAnsi" w:hAnsiTheme="minorHAnsi"/>
          <w:sz w:val="20"/>
        </w:rPr>
        <w:t xml:space="preserve">hvis du er </w:t>
      </w:r>
      <w:r w:rsidR="004363CA" w:rsidRPr="004363CA">
        <w:rPr>
          <w:rFonts w:asciiTheme="minorHAnsi" w:hAnsiTheme="minorHAnsi"/>
          <w:sz w:val="20"/>
        </w:rPr>
        <w:t>enlig forsørger.</w:t>
      </w:r>
    </w:p>
    <w:p w:rsidR="004363CA" w:rsidRPr="004363CA" w:rsidRDefault="004363CA" w:rsidP="004363CA">
      <w:pPr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Fripladstilskud bevilges fra </w:t>
      </w:r>
      <w:r w:rsidR="00FF6ADA" w:rsidRPr="00D06CDC">
        <w:rPr>
          <w:rFonts w:asciiTheme="minorHAnsi" w:hAnsiTheme="minorHAnsi"/>
          <w:sz w:val="20"/>
        </w:rPr>
        <w:t xml:space="preserve">den første </w:t>
      </w:r>
      <w:r w:rsidR="00D06CDC" w:rsidRPr="00D06CDC">
        <w:rPr>
          <w:rFonts w:asciiTheme="minorHAnsi" w:hAnsiTheme="minorHAnsi"/>
          <w:sz w:val="20"/>
        </w:rPr>
        <w:t>i</w:t>
      </w:r>
      <w:r w:rsidR="00FF6ADA" w:rsidRPr="00D06CDC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 xml:space="preserve">måneden efter modtagelse af ansøgning.  </w:t>
      </w:r>
    </w:p>
    <w:p w:rsidR="004363CA" w:rsidRPr="004363CA" w:rsidRDefault="004363CA" w:rsidP="004363CA">
      <w:pPr>
        <w:rPr>
          <w:rFonts w:asciiTheme="minorHAnsi" w:hAnsiTheme="minorHAnsi"/>
          <w:sz w:val="20"/>
        </w:rPr>
      </w:pPr>
    </w:p>
    <w:p w:rsidR="004363CA" w:rsidRPr="009E1C88" w:rsidRDefault="004363CA" w:rsidP="009E1C88">
      <w:pPr>
        <w:jc w:val="both"/>
        <w:rPr>
          <w:rFonts w:asciiTheme="minorHAnsi" w:hAnsiTheme="minorHAnsi" w:cs="Arial"/>
          <w:strike/>
          <w:color w:val="000000"/>
          <w:sz w:val="20"/>
        </w:rPr>
      </w:pPr>
      <w:r w:rsidRPr="004363CA">
        <w:rPr>
          <w:rFonts w:asciiTheme="minorHAnsi" w:hAnsiTheme="minorHAnsi"/>
          <w:color w:val="000000"/>
          <w:sz w:val="20"/>
        </w:rPr>
        <w:t>Vær opmærksom på</w:t>
      </w:r>
      <w:r w:rsidR="00FF6ADA">
        <w:rPr>
          <w:rFonts w:asciiTheme="minorHAnsi" w:hAnsiTheme="minorHAnsi"/>
          <w:color w:val="FF0000"/>
          <w:sz w:val="20"/>
        </w:rPr>
        <w:t xml:space="preserve">, </w:t>
      </w:r>
      <w:r w:rsidR="00FF6ADA" w:rsidRPr="00D06CDC">
        <w:rPr>
          <w:rFonts w:asciiTheme="minorHAnsi" w:hAnsiTheme="minorHAnsi"/>
          <w:sz w:val="20"/>
        </w:rPr>
        <w:t>at du</w:t>
      </w:r>
      <w:r w:rsidRPr="00D06CDC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color w:val="000000"/>
          <w:sz w:val="20"/>
        </w:rPr>
        <w:t>forpligtet til at oplyse indkomstændringer fra selvstændig virksomhed og ikke-skattepligtig indkomst i DK, samt ændringer i husstandssammensætningen, civil status m.m., der kan medføre ændringer i det økonomiske fripladstilskud.  Fripladstilskud genber</w:t>
      </w:r>
      <w:r w:rsidR="00FF6ADA">
        <w:rPr>
          <w:rFonts w:asciiTheme="minorHAnsi" w:hAnsiTheme="minorHAnsi"/>
          <w:color w:val="000000"/>
          <w:sz w:val="20"/>
        </w:rPr>
        <w:t>egnes hver måned efter indkomst</w:t>
      </w:r>
      <w:r w:rsidRPr="004363CA">
        <w:rPr>
          <w:rFonts w:asciiTheme="minorHAnsi" w:hAnsiTheme="minorHAnsi"/>
          <w:color w:val="000000"/>
          <w:sz w:val="20"/>
        </w:rPr>
        <w:t>oplysningerne</w:t>
      </w:r>
      <w:r w:rsidR="00FF6ADA">
        <w:rPr>
          <w:rFonts w:asciiTheme="minorHAnsi" w:hAnsiTheme="minorHAnsi"/>
          <w:color w:val="FF0000"/>
          <w:sz w:val="20"/>
        </w:rPr>
        <w:t>,</w:t>
      </w:r>
      <w:r w:rsidRPr="004363CA">
        <w:rPr>
          <w:rFonts w:asciiTheme="minorHAnsi" w:hAnsiTheme="minorHAnsi"/>
          <w:color w:val="000000"/>
          <w:sz w:val="20"/>
        </w:rPr>
        <w:t xml:space="preserve"> som er indberettet til E-indkomst</w:t>
      </w:r>
      <w:r w:rsidR="00D06CDC">
        <w:rPr>
          <w:rFonts w:asciiTheme="minorHAnsi" w:hAnsiTheme="minorHAnsi"/>
          <w:strike/>
          <w:color w:val="000000"/>
          <w:sz w:val="20"/>
        </w:rPr>
        <w:t>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Udmeldelse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19085A">
        <w:rPr>
          <w:rFonts w:asciiTheme="minorHAnsi" w:hAnsiTheme="minorHAnsi"/>
          <w:sz w:val="20"/>
        </w:rPr>
        <w:t xml:space="preserve">Udmeldelse kan ske via </w:t>
      </w:r>
      <w:hyperlink r:id="rId9" w:history="1">
        <w:r w:rsidRPr="0019085A">
          <w:rPr>
            <w:rStyle w:val="Hyperlink"/>
            <w:rFonts w:asciiTheme="minorHAnsi" w:hAnsiTheme="minorHAnsi"/>
            <w:sz w:val="20"/>
          </w:rPr>
          <w:t>Den digitale pladsanvisning</w:t>
        </w:r>
      </w:hyperlink>
      <w:r w:rsidRPr="004363CA">
        <w:rPr>
          <w:rFonts w:asciiTheme="minorHAnsi" w:hAnsiTheme="minorHAnsi"/>
          <w:color w:val="FF0000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>på Allerød Kommunes hjemmeside  med 1 måneds varsel til den sidste hverdag i mdr. eller den 15. i måneden.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Lukkedage</w:t>
      </w:r>
    </w:p>
    <w:p w:rsidR="00D96246" w:rsidRDefault="00D96246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8B451F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>Dagtilbud / SFO</w:t>
      </w:r>
      <w:r w:rsidRPr="004363CA">
        <w:rPr>
          <w:rFonts w:asciiTheme="minorHAnsi" w:hAnsiTheme="minorHAnsi"/>
          <w:b/>
          <w:sz w:val="20"/>
        </w:rPr>
        <w:br/>
      </w:r>
      <w:r w:rsidRPr="004363CA">
        <w:rPr>
          <w:rFonts w:asciiTheme="minorHAnsi" w:hAnsiTheme="minorHAnsi"/>
          <w:sz w:val="20"/>
        </w:rPr>
        <w:t>Mellem jul og nytår</w:t>
      </w:r>
      <w:r w:rsidRPr="004363CA">
        <w:rPr>
          <w:rFonts w:asciiTheme="minorHAnsi" w:hAnsiTheme="minorHAnsi"/>
          <w:sz w:val="20"/>
        </w:rPr>
        <w:br/>
        <w:t>Mandag, tirsdag og onsdag inden Skærtorsdag</w:t>
      </w:r>
      <w:r w:rsidRPr="004363CA">
        <w:rPr>
          <w:rFonts w:asciiTheme="minorHAnsi" w:hAnsiTheme="minorHAnsi"/>
          <w:sz w:val="20"/>
        </w:rPr>
        <w:br/>
        <w:t>Fredag efter Kristi Himmelfartsdag</w:t>
      </w:r>
      <w:r w:rsidRPr="004363CA">
        <w:rPr>
          <w:rFonts w:asciiTheme="minorHAnsi" w:hAnsiTheme="minorHAnsi"/>
          <w:sz w:val="20"/>
        </w:rPr>
        <w:br/>
        <w:t>Grundlovsdag 5. juni</w:t>
      </w:r>
      <w:r w:rsidRPr="004363CA">
        <w:rPr>
          <w:rFonts w:asciiTheme="minorHAnsi" w:hAnsiTheme="minorHAnsi"/>
          <w:szCs w:val="24"/>
        </w:rPr>
        <w:br/>
      </w:r>
    </w:p>
    <w:p w:rsidR="004363CA" w:rsidRPr="004363CA" w:rsidRDefault="00B2154B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SFO </w:t>
      </w:r>
      <w:r w:rsidR="00860C0B">
        <w:rPr>
          <w:rFonts w:asciiTheme="minorHAnsi" w:hAnsiTheme="minorHAnsi"/>
          <w:b/>
          <w:sz w:val="20"/>
        </w:rPr>
        <w:t xml:space="preserve">og klub </w:t>
      </w:r>
    </w:p>
    <w:p w:rsidR="001D2A44" w:rsidRDefault="001D2A44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="004363CA" w:rsidRPr="004363CA">
        <w:rPr>
          <w:rFonts w:asciiTheme="minorHAnsi" w:hAnsiTheme="minorHAnsi"/>
          <w:sz w:val="20"/>
        </w:rPr>
        <w:t>ukket i uge</w:t>
      </w:r>
      <w:r>
        <w:rPr>
          <w:rFonts w:asciiTheme="minorHAnsi" w:hAnsiTheme="minorHAnsi"/>
          <w:sz w:val="20"/>
        </w:rPr>
        <w:t>rne</w:t>
      </w:r>
      <w:r w:rsidR="00983230">
        <w:rPr>
          <w:rFonts w:asciiTheme="minorHAnsi" w:hAnsiTheme="minorHAnsi"/>
          <w:sz w:val="20"/>
        </w:rPr>
        <w:t xml:space="preserve"> </w:t>
      </w:r>
      <w:r w:rsidR="00983230" w:rsidRPr="008C5660">
        <w:rPr>
          <w:rFonts w:asciiTheme="minorHAnsi" w:hAnsiTheme="minorHAnsi"/>
          <w:sz w:val="20"/>
        </w:rPr>
        <w:t>29 og 30</w:t>
      </w:r>
    </w:p>
    <w:p w:rsidR="00A55D5E" w:rsidRDefault="00A55D5E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A55D5E" w:rsidRDefault="00A55D5E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Dagtilbud </w:t>
      </w:r>
    </w:p>
    <w:p w:rsidR="00A55D5E" w:rsidRPr="00A55D5E" w:rsidRDefault="00A55D5E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A55D5E">
        <w:rPr>
          <w:rFonts w:asciiTheme="minorHAnsi" w:hAnsiTheme="minorHAnsi"/>
          <w:sz w:val="20"/>
        </w:rPr>
        <w:t>Der er sampasning i hver klynge i ugerne 29 og 30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sz w:val="20"/>
        </w:rPr>
        <w:br/>
      </w:r>
      <w:r w:rsidRPr="004363CA">
        <w:rPr>
          <w:rFonts w:asciiTheme="minorHAnsi" w:hAnsiTheme="minorHAnsi"/>
          <w:b/>
          <w:sz w:val="20"/>
        </w:rPr>
        <w:t>Rykkergebyr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Opmærksomheden henledes på, at byrådet har fastsat et gebyr på 250 kr. ved for sen betaling.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1418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Yderligere oplysninger kan fås ved henvendelse til Skole og Dagtilbud, Allerød Kommune eller på kommunens hjemmeside </w:t>
      </w:r>
      <w:hyperlink r:id="rId10" w:history="1">
        <w:r w:rsidR="00990D84" w:rsidRPr="008225C8">
          <w:rPr>
            <w:rStyle w:val="Hyperlink"/>
            <w:rFonts w:asciiTheme="minorHAnsi" w:hAnsiTheme="minorHAnsi" w:cstheme="minorHAnsi"/>
            <w:sz w:val="20"/>
          </w:rPr>
          <w:t>Børn og pasning (alleroed.dk)</w:t>
        </w:r>
      </w:hyperlink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Med venlig hilsen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</w:p>
    <w:p w:rsidR="004363CA" w:rsidRPr="004363CA" w:rsidRDefault="00983230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 w:rsidRPr="00983230">
        <w:rPr>
          <w:rFonts w:asciiTheme="minorHAnsi" w:hAnsiTheme="minorHAnsi"/>
          <w:sz w:val="20"/>
        </w:rPr>
        <w:t xml:space="preserve">Dorthe </w:t>
      </w:r>
      <w:r w:rsidR="00EA3492">
        <w:rPr>
          <w:rFonts w:asciiTheme="minorHAnsi" w:hAnsiTheme="minorHAnsi"/>
          <w:sz w:val="20"/>
        </w:rPr>
        <w:t>Baun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Skole og Dagtilbud</w:t>
      </w:r>
      <w:r w:rsidR="00D06CDC" w:rsidRPr="00D06CDC">
        <w:rPr>
          <w:rFonts w:asciiTheme="minorHAnsi" w:hAnsiTheme="minorHAnsi"/>
          <w:sz w:val="20"/>
        </w:rPr>
        <w:t>s</w:t>
      </w:r>
      <w:r w:rsidRPr="004363CA">
        <w:rPr>
          <w:rFonts w:asciiTheme="minorHAnsi" w:hAnsiTheme="minorHAnsi"/>
          <w:sz w:val="20"/>
        </w:rPr>
        <w:t>chef</w:t>
      </w:r>
    </w:p>
    <w:p w:rsidR="009F30A9" w:rsidRPr="004363CA" w:rsidRDefault="009F30A9" w:rsidP="00D04A71">
      <w:pPr>
        <w:pStyle w:val="Overskrift1"/>
      </w:pPr>
    </w:p>
    <w:p w:rsidR="00D04A71" w:rsidRPr="004363CA" w:rsidRDefault="00D04A71" w:rsidP="00106A71">
      <w:pPr>
        <w:rPr>
          <w:rFonts w:asciiTheme="minorHAnsi" w:hAnsiTheme="minorHAnsi"/>
        </w:rPr>
      </w:pPr>
    </w:p>
    <w:p w:rsidR="00EF2EE1" w:rsidRPr="00764349" w:rsidRDefault="00EF2EE1" w:rsidP="00572823">
      <w:pPr>
        <w:rPr>
          <w:rFonts w:asciiTheme="minorHAnsi" w:hAnsiTheme="minorHAnsi"/>
          <w:b/>
        </w:rPr>
      </w:pPr>
    </w:p>
    <w:sectPr w:rsidR="00EF2EE1" w:rsidRPr="00764349" w:rsidSect="00E00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20" w:rsidRPr="004363CA" w:rsidRDefault="00566520" w:rsidP="00291C7F">
      <w:r w:rsidRPr="004363CA">
        <w:separator/>
      </w:r>
    </w:p>
    <w:p w:rsidR="00566520" w:rsidRPr="004363CA" w:rsidRDefault="00566520"/>
  </w:endnote>
  <w:endnote w:type="continuationSeparator" w:id="0">
    <w:p w:rsidR="00566520" w:rsidRPr="004363CA" w:rsidRDefault="00566520" w:rsidP="00291C7F">
      <w:r w:rsidRPr="004363CA">
        <w:continuationSeparator/>
      </w:r>
    </w:p>
    <w:p w:rsidR="00566520" w:rsidRPr="004363CA" w:rsidRDefault="00566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B0" w:rsidRDefault="005C51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4363CA" w:rsidTr="00EF5020">
      <w:trPr>
        <w:trHeight w:hRule="exact" w:val="284"/>
      </w:trPr>
      <w:tc>
        <w:tcPr>
          <w:tcW w:w="8361" w:type="dxa"/>
        </w:tcPr>
        <w:p w:rsidR="00A40E96" w:rsidRPr="004363CA" w:rsidRDefault="004363CA" w:rsidP="004363CA">
          <w:pPr>
            <w:pStyle w:val="Sender"/>
          </w:pPr>
          <w:r w:rsidRPr="004363CA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5" w:type="dxa"/>
        </w:tcPr>
        <w:p w:rsidR="00A40E96" w:rsidRPr="004363CA" w:rsidRDefault="00A40E96" w:rsidP="00E127DA">
          <w:pPr>
            <w:pStyle w:val="Sender"/>
            <w:jc w:val="right"/>
          </w:pPr>
          <w:r w:rsidRPr="004363CA">
            <w:t xml:space="preserve">Side </w:t>
          </w:r>
          <w:r w:rsidRPr="004363CA">
            <w:fldChar w:fldCharType="begin"/>
          </w:r>
          <w:r w:rsidRPr="004363CA">
            <w:instrText xml:space="preserve"> PAGE  \* Arabic  \* MERGEFORMAT </w:instrText>
          </w:r>
          <w:r w:rsidRPr="004363CA">
            <w:fldChar w:fldCharType="separate"/>
          </w:r>
          <w:r w:rsidR="00B60CDF">
            <w:rPr>
              <w:noProof/>
            </w:rPr>
            <w:t>2</w:t>
          </w:r>
          <w:r w:rsidRPr="004363CA">
            <w:fldChar w:fldCharType="end"/>
          </w:r>
          <w:r w:rsidRPr="004363CA">
            <w:t xml:space="preserve"> af </w:t>
          </w:r>
          <w:r w:rsidR="00B60CDF">
            <w:fldChar w:fldCharType="begin"/>
          </w:r>
          <w:r w:rsidR="00B60CDF">
            <w:instrText xml:space="preserve"> NUMPAGES  \* Arabic  \* MERGEFORMAT </w:instrText>
          </w:r>
          <w:r w:rsidR="00B60CDF">
            <w:fldChar w:fldCharType="separate"/>
          </w:r>
          <w:r w:rsidR="00B60CDF">
            <w:rPr>
              <w:noProof/>
            </w:rPr>
            <w:t>3</w:t>
          </w:r>
          <w:r w:rsidR="00B60CDF">
            <w:rPr>
              <w:noProof/>
            </w:rPr>
            <w:fldChar w:fldCharType="end"/>
          </w:r>
        </w:p>
      </w:tc>
    </w:tr>
  </w:tbl>
  <w:p w:rsidR="00A40E96" w:rsidRPr="004363CA" w:rsidRDefault="00A40E96" w:rsidP="00665C88">
    <w:pPr>
      <w:pStyle w:val="Sidefod"/>
      <w:rPr>
        <w:sz w:val="20"/>
      </w:rPr>
    </w:pPr>
  </w:p>
  <w:p w:rsidR="00EF5020" w:rsidRPr="004363CA" w:rsidRDefault="00265847" w:rsidP="00665C88">
    <w:pPr>
      <w:pStyle w:val="Sidefod"/>
      <w:rPr>
        <w:sz w:val="20"/>
      </w:rPr>
    </w:pPr>
    <w:r w:rsidRPr="004363CA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4363CA" w:rsidTr="004363CA">
      <w:trPr>
        <w:trHeight w:hRule="exact" w:val="284"/>
      </w:trPr>
      <w:tc>
        <w:tcPr>
          <w:tcW w:w="8362" w:type="dxa"/>
        </w:tcPr>
        <w:p w:rsidR="00A40E96" w:rsidRPr="004363CA" w:rsidRDefault="004363CA" w:rsidP="004363CA">
          <w:pPr>
            <w:pStyle w:val="Sender"/>
          </w:pPr>
          <w:r w:rsidRPr="004363CA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4" w:type="dxa"/>
        </w:tcPr>
        <w:p w:rsidR="00A40E96" w:rsidRPr="004363CA" w:rsidRDefault="00A40E96" w:rsidP="00E127DA">
          <w:pPr>
            <w:pStyle w:val="Sender"/>
            <w:jc w:val="right"/>
          </w:pPr>
          <w:r w:rsidRPr="004363CA">
            <w:t xml:space="preserve">Side </w:t>
          </w:r>
          <w:r w:rsidRPr="004363CA">
            <w:fldChar w:fldCharType="begin"/>
          </w:r>
          <w:r w:rsidRPr="004363CA">
            <w:instrText xml:space="preserve"> PAGE  \* Arabic  \* MERGEFORMAT </w:instrText>
          </w:r>
          <w:r w:rsidRPr="004363CA">
            <w:fldChar w:fldCharType="separate"/>
          </w:r>
          <w:r w:rsidR="00B60CDF">
            <w:rPr>
              <w:noProof/>
            </w:rPr>
            <w:t>1</w:t>
          </w:r>
          <w:r w:rsidRPr="004363CA">
            <w:fldChar w:fldCharType="end"/>
          </w:r>
          <w:r w:rsidRPr="004363CA">
            <w:t xml:space="preserve"> af </w:t>
          </w:r>
          <w:r w:rsidR="00B60CDF">
            <w:fldChar w:fldCharType="begin"/>
          </w:r>
          <w:r w:rsidR="00B60CDF">
            <w:instrText xml:space="preserve"> NUMPAGES  \* Arabic  \* MERGEFORMAT </w:instrText>
          </w:r>
          <w:r w:rsidR="00B60CDF">
            <w:fldChar w:fldCharType="separate"/>
          </w:r>
          <w:r w:rsidR="00B60CDF">
            <w:rPr>
              <w:noProof/>
            </w:rPr>
            <w:t>3</w:t>
          </w:r>
          <w:r w:rsidR="00B60CDF">
            <w:rPr>
              <w:noProof/>
            </w:rPr>
            <w:fldChar w:fldCharType="end"/>
          </w:r>
        </w:p>
      </w:tc>
    </w:tr>
  </w:tbl>
  <w:p w:rsidR="00A40E96" w:rsidRPr="004363CA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20" w:rsidRPr="004363CA" w:rsidRDefault="00566520" w:rsidP="00291C7F">
      <w:r w:rsidRPr="004363CA">
        <w:separator/>
      </w:r>
    </w:p>
    <w:p w:rsidR="00566520" w:rsidRPr="004363CA" w:rsidRDefault="00566520"/>
  </w:footnote>
  <w:footnote w:type="continuationSeparator" w:id="0">
    <w:p w:rsidR="00566520" w:rsidRPr="004363CA" w:rsidRDefault="00566520" w:rsidP="00291C7F">
      <w:r w:rsidRPr="004363CA">
        <w:continuationSeparator/>
      </w:r>
    </w:p>
    <w:p w:rsidR="00566520" w:rsidRPr="004363CA" w:rsidRDefault="00566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B0" w:rsidRDefault="005C51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B0" w:rsidRDefault="005C51B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4363CA" w:rsidRDefault="004363CA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0F63D7" w:rsidRDefault="000F63D7" w:rsidP="004363CA">
    <w:pPr>
      <w:tabs>
        <w:tab w:val="left" w:pos="4111"/>
      </w:tabs>
      <w:rPr>
        <w:rFonts w:asciiTheme="minorHAnsi" w:hAnsiTheme="minorHAnsi" w:cstheme="minorHAnsi"/>
        <w:bCs/>
        <w:sz w:val="20"/>
      </w:rPr>
    </w:pPr>
  </w:p>
  <w:p w:rsidR="000F63D7" w:rsidRDefault="000F63D7" w:rsidP="004363CA">
    <w:pPr>
      <w:tabs>
        <w:tab w:val="left" w:pos="4111"/>
      </w:tabs>
      <w:rPr>
        <w:rFonts w:asciiTheme="minorHAnsi" w:hAnsiTheme="minorHAnsi" w:cstheme="minorHAnsi"/>
        <w:bCs/>
        <w:sz w:val="20"/>
      </w:rPr>
    </w:pPr>
  </w:p>
  <w:p w:rsidR="004363CA" w:rsidRPr="004363CA" w:rsidRDefault="004363CA" w:rsidP="004363CA">
    <w:pPr>
      <w:tabs>
        <w:tab w:val="left" w:pos="4111"/>
      </w:tabs>
      <w:rPr>
        <w:rFonts w:asciiTheme="minorHAnsi" w:hAnsiTheme="minorHAnsi" w:cstheme="minorHAnsi"/>
        <w:bCs/>
        <w:color w:val="FF6600"/>
        <w:sz w:val="20"/>
      </w:rPr>
    </w:pPr>
    <w:r w:rsidRPr="004363CA">
      <w:rPr>
        <w:rFonts w:asciiTheme="minorHAnsi" w:hAnsiTheme="minorHAnsi" w:cstheme="minorHAnsi"/>
        <w:bCs/>
        <w:sz w:val="20"/>
      </w:rPr>
      <w:t>Til forældre med børn i dag-/klubtilbud /SFO</w:t>
    </w:r>
    <w:r w:rsidRPr="004363CA">
      <w:rPr>
        <w:rFonts w:asciiTheme="minorHAnsi" w:hAnsiTheme="minorHAnsi" w:cstheme="minorHAnsi"/>
        <w:bCs/>
        <w:color w:val="FF6600"/>
        <w:sz w:val="20"/>
      </w:rPr>
      <w:t xml:space="preserve"> </w:t>
    </w:r>
    <w:r w:rsidRPr="004363CA">
      <w:rPr>
        <w:rFonts w:asciiTheme="minorHAnsi" w:hAnsiTheme="minorHAnsi" w:cstheme="minorHAnsi"/>
        <w:bCs/>
        <w:sz w:val="20"/>
      </w:rPr>
      <w:t>og</w:t>
    </w:r>
  </w:p>
  <w:p w:rsidR="00A40E96" w:rsidRPr="00DB5B6A" w:rsidRDefault="004363CA" w:rsidP="00DB5B6A">
    <w:pPr>
      <w:tabs>
        <w:tab w:val="left" w:pos="4111"/>
      </w:tabs>
      <w:rPr>
        <w:rFonts w:asciiTheme="minorHAnsi" w:hAnsiTheme="minorHAnsi" w:cstheme="minorHAnsi"/>
        <w:bCs/>
        <w:sz w:val="20"/>
      </w:rPr>
    </w:pPr>
    <w:r w:rsidRPr="004363CA">
      <w:rPr>
        <w:rFonts w:asciiTheme="minorHAnsi" w:hAnsiTheme="minorHAnsi" w:cstheme="minorHAnsi"/>
        <w:bCs/>
        <w:sz w:val="20"/>
      </w:rPr>
      <w:t>special</w:t>
    </w:r>
    <w:r w:rsidR="009E1C88">
      <w:rPr>
        <w:rFonts w:asciiTheme="minorHAnsi" w:hAnsiTheme="minorHAnsi" w:cstheme="minorHAnsi"/>
        <w:bCs/>
        <w:sz w:val="20"/>
      </w:rPr>
      <w:t>dag-/klubtilbud /</w:t>
    </w:r>
    <w:r w:rsidR="009E1C88" w:rsidRPr="008860D8">
      <w:rPr>
        <w:rFonts w:asciiTheme="minorHAnsi" w:hAnsiTheme="minorHAnsi" w:cstheme="minorHAnsi"/>
        <w:bCs/>
        <w:sz w:val="20"/>
      </w:rPr>
      <w:t>SFO</w:t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E20AF1">
      <w:rPr>
        <w:rFonts w:asciiTheme="minorHAnsi" w:hAnsiTheme="minorHAnsi" w:cstheme="minorHAnsi"/>
        <w:bCs/>
        <w:sz w:val="20"/>
      </w:rPr>
      <w:t>november</w:t>
    </w:r>
    <w:r w:rsidR="00B2154B">
      <w:rPr>
        <w:rFonts w:asciiTheme="minorHAnsi" w:hAnsiTheme="minorHAnsi" w:cstheme="minorHAnsi"/>
        <w:sz w:val="20"/>
      </w:rPr>
      <w:t xml:space="preserve"> </w:t>
    </w:r>
    <w:r w:rsidR="005C51B0" w:rsidRPr="005C51B0">
      <w:rPr>
        <w:rFonts w:asciiTheme="minorHAnsi" w:hAnsiTheme="minorHAnsi" w:cstheme="minorHAnsi"/>
        <w:sz w:val="20"/>
      </w:rPr>
      <w:t>2023</w:t>
    </w:r>
  </w:p>
  <w:p w:rsidR="00A40E96" w:rsidRPr="004363CA" w:rsidRDefault="00A40E96" w:rsidP="00572823">
    <w:pPr>
      <w:pStyle w:val="FirstPageHeaderSpacer"/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8.001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QnjvA1Y67i1ioEzWYJryKVR+4JF2GGMIrvOCq5TLeQA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IntegrationType" w:val="StandAlone"/>
  </w:docVars>
  <w:rsids>
    <w:rsidRoot w:val="004363CA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20ED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0F63D7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74681"/>
    <w:rsid w:val="001813DE"/>
    <w:rsid w:val="0019085A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D2A44"/>
    <w:rsid w:val="001E0768"/>
    <w:rsid w:val="001E1B06"/>
    <w:rsid w:val="001F1102"/>
    <w:rsid w:val="001F2CC6"/>
    <w:rsid w:val="002038F3"/>
    <w:rsid w:val="00213029"/>
    <w:rsid w:val="00216319"/>
    <w:rsid w:val="00216866"/>
    <w:rsid w:val="002223C2"/>
    <w:rsid w:val="0023418B"/>
    <w:rsid w:val="002372AE"/>
    <w:rsid w:val="00242B2A"/>
    <w:rsid w:val="002446B8"/>
    <w:rsid w:val="002451E1"/>
    <w:rsid w:val="00247E20"/>
    <w:rsid w:val="00250E2D"/>
    <w:rsid w:val="002539C6"/>
    <w:rsid w:val="00254838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2F03DF"/>
    <w:rsid w:val="00300B16"/>
    <w:rsid w:val="00305B95"/>
    <w:rsid w:val="00310F3F"/>
    <w:rsid w:val="00311DF0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37EA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029"/>
    <w:rsid w:val="004022F2"/>
    <w:rsid w:val="00411EF9"/>
    <w:rsid w:val="0041231D"/>
    <w:rsid w:val="004127DF"/>
    <w:rsid w:val="004179CB"/>
    <w:rsid w:val="004363CA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00C2"/>
    <w:rsid w:val="00531AEA"/>
    <w:rsid w:val="0054037D"/>
    <w:rsid w:val="005501AF"/>
    <w:rsid w:val="005624D9"/>
    <w:rsid w:val="00566520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96614"/>
    <w:rsid w:val="005A3369"/>
    <w:rsid w:val="005A4D25"/>
    <w:rsid w:val="005C51B0"/>
    <w:rsid w:val="005C732F"/>
    <w:rsid w:val="005D4994"/>
    <w:rsid w:val="005D7E74"/>
    <w:rsid w:val="005E6DEE"/>
    <w:rsid w:val="005F65B8"/>
    <w:rsid w:val="00602E62"/>
    <w:rsid w:val="006322BD"/>
    <w:rsid w:val="006561A5"/>
    <w:rsid w:val="00656D73"/>
    <w:rsid w:val="00657CD5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441D7"/>
    <w:rsid w:val="00750A92"/>
    <w:rsid w:val="0075326E"/>
    <w:rsid w:val="00764349"/>
    <w:rsid w:val="0078196C"/>
    <w:rsid w:val="00782332"/>
    <w:rsid w:val="00782D22"/>
    <w:rsid w:val="007831CC"/>
    <w:rsid w:val="00786A7A"/>
    <w:rsid w:val="00792C3E"/>
    <w:rsid w:val="00792D2E"/>
    <w:rsid w:val="0079604F"/>
    <w:rsid w:val="00796525"/>
    <w:rsid w:val="007A2DBD"/>
    <w:rsid w:val="007A7EB9"/>
    <w:rsid w:val="007B0CF0"/>
    <w:rsid w:val="007B0F2E"/>
    <w:rsid w:val="007B3484"/>
    <w:rsid w:val="007C52A5"/>
    <w:rsid w:val="007C5B2F"/>
    <w:rsid w:val="007D3337"/>
    <w:rsid w:val="007D373D"/>
    <w:rsid w:val="007D3E6E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25C8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60C0B"/>
    <w:rsid w:val="00873729"/>
    <w:rsid w:val="00877DA0"/>
    <w:rsid w:val="00884211"/>
    <w:rsid w:val="008860D8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451F"/>
    <w:rsid w:val="008B5CF0"/>
    <w:rsid w:val="008C4161"/>
    <w:rsid w:val="008C5660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36CC1"/>
    <w:rsid w:val="009518A1"/>
    <w:rsid w:val="00956A0F"/>
    <w:rsid w:val="00957C13"/>
    <w:rsid w:val="00970035"/>
    <w:rsid w:val="00971D62"/>
    <w:rsid w:val="009735D3"/>
    <w:rsid w:val="00983230"/>
    <w:rsid w:val="009846F6"/>
    <w:rsid w:val="00990D84"/>
    <w:rsid w:val="009966DB"/>
    <w:rsid w:val="009A1F33"/>
    <w:rsid w:val="009B0B7F"/>
    <w:rsid w:val="009D30A5"/>
    <w:rsid w:val="009D7BB8"/>
    <w:rsid w:val="009E1C88"/>
    <w:rsid w:val="009E7976"/>
    <w:rsid w:val="009F092A"/>
    <w:rsid w:val="009F30A9"/>
    <w:rsid w:val="009F5A7B"/>
    <w:rsid w:val="00A03D05"/>
    <w:rsid w:val="00A067A9"/>
    <w:rsid w:val="00A24F94"/>
    <w:rsid w:val="00A256D0"/>
    <w:rsid w:val="00A3289C"/>
    <w:rsid w:val="00A33726"/>
    <w:rsid w:val="00A34A66"/>
    <w:rsid w:val="00A34F1A"/>
    <w:rsid w:val="00A40E96"/>
    <w:rsid w:val="00A51B11"/>
    <w:rsid w:val="00A54850"/>
    <w:rsid w:val="00A55D5E"/>
    <w:rsid w:val="00A63624"/>
    <w:rsid w:val="00A668F8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54B"/>
    <w:rsid w:val="00B217EC"/>
    <w:rsid w:val="00B31A7D"/>
    <w:rsid w:val="00B41D79"/>
    <w:rsid w:val="00B46199"/>
    <w:rsid w:val="00B54DB7"/>
    <w:rsid w:val="00B56394"/>
    <w:rsid w:val="00B60CDF"/>
    <w:rsid w:val="00B67090"/>
    <w:rsid w:val="00B74A35"/>
    <w:rsid w:val="00B77AC3"/>
    <w:rsid w:val="00B83400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D637F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23158"/>
    <w:rsid w:val="00C41996"/>
    <w:rsid w:val="00C42FEA"/>
    <w:rsid w:val="00C43ADA"/>
    <w:rsid w:val="00C4515C"/>
    <w:rsid w:val="00C51111"/>
    <w:rsid w:val="00C546F2"/>
    <w:rsid w:val="00C60188"/>
    <w:rsid w:val="00C7330F"/>
    <w:rsid w:val="00C73429"/>
    <w:rsid w:val="00C73A18"/>
    <w:rsid w:val="00C75A4D"/>
    <w:rsid w:val="00C8131A"/>
    <w:rsid w:val="00C84172"/>
    <w:rsid w:val="00C84BA1"/>
    <w:rsid w:val="00C8639D"/>
    <w:rsid w:val="00C906E0"/>
    <w:rsid w:val="00C94A81"/>
    <w:rsid w:val="00C960A4"/>
    <w:rsid w:val="00CA0CA3"/>
    <w:rsid w:val="00CA23B0"/>
    <w:rsid w:val="00CA2B4C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6CDC"/>
    <w:rsid w:val="00D0788D"/>
    <w:rsid w:val="00D16CEF"/>
    <w:rsid w:val="00D20371"/>
    <w:rsid w:val="00D2165B"/>
    <w:rsid w:val="00D23A1D"/>
    <w:rsid w:val="00D243C8"/>
    <w:rsid w:val="00D3248F"/>
    <w:rsid w:val="00D40F2E"/>
    <w:rsid w:val="00D43C5C"/>
    <w:rsid w:val="00D53763"/>
    <w:rsid w:val="00D54556"/>
    <w:rsid w:val="00D57199"/>
    <w:rsid w:val="00D61AFD"/>
    <w:rsid w:val="00D62DD0"/>
    <w:rsid w:val="00D67655"/>
    <w:rsid w:val="00D83FFD"/>
    <w:rsid w:val="00D845D4"/>
    <w:rsid w:val="00D8499B"/>
    <w:rsid w:val="00D86914"/>
    <w:rsid w:val="00D96246"/>
    <w:rsid w:val="00DA0035"/>
    <w:rsid w:val="00DA40CD"/>
    <w:rsid w:val="00DB28F4"/>
    <w:rsid w:val="00DB5158"/>
    <w:rsid w:val="00DB5B6A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008C"/>
    <w:rsid w:val="00E05621"/>
    <w:rsid w:val="00E127DA"/>
    <w:rsid w:val="00E12BFC"/>
    <w:rsid w:val="00E14827"/>
    <w:rsid w:val="00E20AF1"/>
    <w:rsid w:val="00E217A4"/>
    <w:rsid w:val="00E230EC"/>
    <w:rsid w:val="00E244B6"/>
    <w:rsid w:val="00E2758E"/>
    <w:rsid w:val="00E343EE"/>
    <w:rsid w:val="00E47487"/>
    <w:rsid w:val="00E5176B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3492"/>
    <w:rsid w:val="00EB4CD5"/>
    <w:rsid w:val="00EC73BC"/>
    <w:rsid w:val="00EC7E98"/>
    <w:rsid w:val="00ED759E"/>
    <w:rsid w:val="00EE4FBC"/>
    <w:rsid w:val="00EE5EBB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34B43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B1FA4"/>
    <w:rsid w:val="00FC64A9"/>
    <w:rsid w:val="00FD3564"/>
    <w:rsid w:val="00FD379F"/>
    <w:rsid w:val="00FD48FE"/>
    <w:rsid w:val="00FD4FEA"/>
    <w:rsid w:val="00FF61A4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86A4DD90-E713-4B24-917C-C7EC69F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eastAsiaTheme="minorHAnsi" w:hAnsi="Algerian" w:cstheme="minorBidi"/>
      <w:sz w:val="16"/>
      <w:szCs w:val="22"/>
      <w:lang w:eastAsia="en-US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rFonts w:asciiTheme="minorHAnsi" w:eastAsiaTheme="minorHAnsi" w:hAnsiTheme="minorHAnsi" w:cstheme="minorBidi"/>
      <w:sz w:val="20"/>
      <w:lang w:eastAsia="en-US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rsid w:val="004363C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90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plads.dk/?municipalityNumber=2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lleroed.dk/borger/familie-boern-og-unge/boern-og-pas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nplads.dk/?municipalityNumber=20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jo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7056-3AC6-4205-AF7F-D420C5A2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0</TotalTime>
  <Pages>3</Pages>
  <Words>952</Words>
  <Characters>5474</Characters>
  <Application>Microsoft Office Word</Application>
  <DocSecurity>0</DocSecurity>
  <Lines>238</Lines>
  <Paragraphs>149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2</cp:revision>
  <cp:lastPrinted>2021-12-01T07:20:00Z</cp:lastPrinted>
  <dcterms:created xsi:type="dcterms:W3CDTF">2023-12-07T12:58:00Z</dcterms:created>
  <dcterms:modified xsi:type="dcterms:W3CDTF">2023-12-07T12:58:00Z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{9F64F958-4A8B-4A9D-BFF4-35BC4F6B7B6E}</vt:lpwstr>
  </property>
</Properties>
</file>